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Document.xml" ContentType="application/vnd.openxmlformats-officedocument.wordprocessingml.commentsIds+xml"/>
  <Override PartName="/word/commentsExtendedDocument.xml" ContentType="application/vnd.openxmlformats-officedocument.wordprocessingml.commentsExtended+xml"/>
  <Override PartName="/word/commentsDocument.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20CF" w14:textId="77777777" w:rsidR="00262E87" w:rsidRDefault="00000000">
      <w:pPr>
        <w:rPr>
          <w:rFonts w:ascii="Arial" w:eastAsia="Arial" w:hAnsi="Arial" w:cs="Arial"/>
          <w:color w:val="000000"/>
          <w:sz w:val="36"/>
          <w:szCs w:val="36"/>
        </w:rPr>
      </w:pPr>
      <w:r>
        <w:rPr>
          <w:rFonts w:ascii="Arial" w:eastAsia="Arial" w:hAnsi="Arial" w:cs="Arial"/>
          <w:noProof/>
        </w:rPr>
        <mc:AlternateContent>
          <mc:Choice Requires="wpg">
            <w:drawing>
              <wp:anchor distT="0" distB="0" distL="114300" distR="114300" simplePos="0" relativeHeight="251658240" behindDoc="0" locked="0" layoutInCell="1" allowOverlap="1" wp14:anchorId="6872A16F" wp14:editId="10A80142">
                <wp:simplePos x="0" y="0"/>
                <wp:positionH relativeFrom="margin">
                  <wp:align>left</wp:align>
                </wp:positionH>
                <wp:positionV relativeFrom="margin">
                  <wp:align>top</wp:align>
                </wp:positionV>
                <wp:extent cx="2320290" cy="854075"/>
                <wp:effectExtent l="0" t="0" r="0"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8"/>
                        <a:srcRect/>
                        <a:stretch/>
                      </pic:blipFill>
                      <pic:spPr bwMode="auto">
                        <a:xfrm>
                          <a:off x="0" y="0"/>
                          <a:ext cx="2320290" cy="854075"/>
                        </a:xfrm>
                        <a:prstGeom prst="rect">
                          <a:avLst/>
                        </a:prstGeom>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0;o:allowoverlap:true;o:allowincell:true;mso-position-horizontal-relative:margin;mso-position-horizontal:left;mso-position-vertical-relative:margin;mso-position-vertical:top;width:182.7pt;height:67.2pt;mso-wrap-distance-left:9.0pt;mso-wrap-distance-top:0.0pt;mso-wrap-distance-right:9.0pt;mso-wrap-distance-bottom:0.0pt;">
                <v:path textboxrect="0,0,0,0"/>
                <w10:wrap type="square"/>
                <v:imagedata r:id="rId13" o:title=""/>
              </v:shape>
            </w:pict>
          </mc:Fallback>
        </mc:AlternateContent>
      </w:r>
      <w:r>
        <w:rPr>
          <w:rFonts w:ascii="Arial" w:eastAsia="Arial" w:hAnsi="Arial" w:cs="Arial"/>
        </w:rPr>
        <w:t xml:space="preserve">                                                              </w:t>
      </w:r>
      <w:r>
        <w:rPr>
          <w:rFonts w:ascii="Arial" w:eastAsia="Arial" w:hAnsi="Arial" w:cs="Arial"/>
          <w:color w:val="000000"/>
          <w:sz w:val="36"/>
          <w:szCs w:val="36"/>
        </w:rPr>
        <w:tab/>
      </w:r>
    </w:p>
    <w:p w14:paraId="1E956DBB" w14:textId="77777777" w:rsidR="00262E87" w:rsidRDefault="00262E87">
      <w:pPr>
        <w:rPr>
          <w:rFonts w:ascii="Arial" w:eastAsia="Arial" w:hAnsi="Arial" w:cs="Arial"/>
        </w:rPr>
      </w:pPr>
    </w:p>
    <w:p w14:paraId="659F722D" w14:textId="77777777" w:rsidR="00262E87" w:rsidRDefault="00262E87">
      <w:pPr>
        <w:rPr>
          <w:rFonts w:ascii="Arial" w:eastAsia="Arial" w:hAnsi="Arial" w:cs="Arial"/>
        </w:rPr>
      </w:pPr>
    </w:p>
    <w:p w14:paraId="30EC20FC" w14:textId="77777777" w:rsidR="00262E87" w:rsidRDefault="00262E87">
      <w:pPr>
        <w:rPr>
          <w:rFonts w:ascii="Arial" w:eastAsia="Arial" w:hAnsi="Arial" w:cs="Arial"/>
        </w:rPr>
      </w:pPr>
    </w:p>
    <w:p w14:paraId="6DBA27F4" w14:textId="77777777" w:rsidR="00262E87" w:rsidRDefault="00262E87">
      <w:pPr>
        <w:rPr>
          <w:rFonts w:ascii="Arial" w:eastAsia="Arial" w:hAnsi="Arial" w:cs="Arial"/>
        </w:rPr>
      </w:pPr>
    </w:p>
    <w:p w14:paraId="199BB5A0" w14:textId="77777777" w:rsidR="00262E87" w:rsidRDefault="00262E87">
      <w:pPr>
        <w:rPr>
          <w:rFonts w:ascii="Arial" w:eastAsia="Arial" w:hAnsi="Arial" w:cs="Arial"/>
        </w:rPr>
      </w:pPr>
    </w:p>
    <w:p w14:paraId="059389E1" w14:textId="77777777" w:rsidR="00262E87" w:rsidRDefault="00262E87">
      <w:pPr>
        <w:rPr>
          <w:rFonts w:ascii="Arial" w:eastAsia="Arial" w:hAnsi="Arial" w:cs="Arial"/>
        </w:rPr>
      </w:pPr>
    </w:p>
    <w:p w14:paraId="081D2C8C" w14:textId="77777777" w:rsidR="00262E87" w:rsidRDefault="00262E87">
      <w:pPr>
        <w:rPr>
          <w:rFonts w:ascii="Arial" w:eastAsia="Arial" w:hAnsi="Arial" w:cs="Arial"/>
        </w:rPr>
      </w:pPr>
    </w:p>
    <w:p w14:paraId="6242A5FD" w14:textId="77777777" w:rsidR="00262E87" w:rsidRDefault="00262E87">
      <w:pPr>
        <w:rPr>
          <w:rFonts w:ascii="Arial" w:eastAsia="Arial" w:hAnsi="Arial" w:cs="Arial"/>
        </w:rPr>
      </w:pPr>
    </w:p>
    <w:p w14:paraId="31E6BE6B" w14:textId="77777777" w:rsidR="00262E87" w:rsidRDefault="00262E87">
      <w:pPr>
        <w:rPr>
          <w:rFonts w:ascii="Arial" w:eastAsia="Arial" w:hAnsi="Arial" w:cs="Arial"/>
        </w:rPr>
      </w:pPr>
    </w:p>
    <w:p w14:paraId="7C23CABC" w14:textId="77777777" w:rsidR="00262E87" w:rsidRDefault="00000000">
      <w:pPr>
        <w:jc w:val="center"/>
        <w:rPr>
          <w:rFonts w:ascii="Arial" w:eastAsia="Arial" w:hAnsi="Arial" w:cs="Arial"/>
          <w:sz w:val="32"/>
          <w:szCs w:val="32"/>
        </w:rPr>
      </w:pPr>
      <w:r>
        <w:rPr>
          <w:rFonts w:ascii="Arial" w:eastAsia="Arial" w:hAnsi="Arial" w:cs="Arial"/>
          <w:sz w:val="32"/>
          <w:szCs w:val="32"/>
        </w:rPr>
        <w:t xml:space="preserve">Convention </w:t>
      </w:r>
      <w:r>
        <w:rPr>
          <w:rFonts w:ascii="Arial" w:eastAsia="Arial" w:hAnsi="Arial" w:cs="Arial"/>
          <w:sz w:val="32"/>
          <w:szCs w:val="32"/>
          <w:highlight w:val="yellow"/>
        </w:rPr>
        <w:t xml:space="preserve">n° XXXXXXXX </w:t>
      </w:r>
      <w:r>
        <w:rPr>
          <w:rFonts w:ascii="Arial" w:eastAsia="Arial" w:hAnsi="Arial" w:cs="Arial"/>
          <w:sz w:val="32"/>
          <w:szCs w:val="32"/>
        </w:rPr>
        <w:t xml:space="preserve">entre </w:t>
      </w:r>
      <w:r>
        <w:rPr>
          <w:rFonts w:ascii="Arial" w:eastAsia="Arial" w:hAnsi="Arial" w:cs="Arial"/>
          <w:sz w:val="32"/>
          <w:szCs w:val="32"/>
          <w:highlight w:val="yellow"/>
        </w:rPr>
        <w:t>(nom de la collectivité)</w:t>
      </w:r>
      <w:r>
        <w:rPr>
          <w:rFonts w:ascii="Arial" w:eastAsia="Arial" w:hAnsi="Arial" w:cs="Arial"/>
          <w:sz w:val="32"/>
          <w:szCs w:val="32"/>
        </w:rPr>
        <w:t xml:space="preserve"> et le CLER - Réseau pour la Transition Énergétique</w:t>
      </w:r>
    </w:p>
    <w:p w14:paraId="04259386" w14:textId="77777777" w:rsidR="00262E87" w:rsidRDefault="00000000">
      <w:pPr>
        <w:jc w:val="center"/>
        <w:rPr>
          <w:rFonts w:ascii="Arial" w:eastAsia="Arial" w:hAnsi="Arial" w:cs="Arial"/>
        </w:rPr>
      </w:pPr>
      <w:r>
        <w:rPr>
          <w:rFonts w:ascii="Arial" w:eastAsia="Arial" w:hAnsi="Arial" w:cs="Arial"/>
          <w:sz w:val="32"/>
          <w:szCs w:val="32"/>
        </w:rPr>
        <w:t>pour la mise en œuvre d'un Slime</w:t>
      </w:r>
    </w:p>
    <w:p w14:paraId="30992DA8" w14:textId="77777777" w:rsidR="00262E87" w:rsidRDefault="00000000">
      <w:pPr>
        <w:jc w:val="center"/>
        <w:rPr>
          <w:rFonts w:ascii="Arial" w:eastAsia="Arial" w:hAnsi="Arial" w:cs="Arial"/>
        </w:rPr>
      </w:pPr>
      <w:r>
        <w:rPr>
          <w:rFonts w:ascii="Arial" w:eastAsia="Arial" w:hAnsi="Arial" w:cs="Arial"/>
        </w:rPr>
        <w:t xml:space="preserve"> </w:t>
      </w:r>
    </w:p>
    <w:p w14:paraId="7F7965C9" w14:textId="77777777" w:rsidR="00262E87" w:rsidRDefault="00262E87">
      <w:pPr>
        <w:rPr>
          <w:rFonts w:ascii="Arial" w:eastAsia="Arial" w:hAnsi="Arial" w:cs="Arial"/>
        </w:rPr>
      </w:pPr>
    </w:p>
    <w:p w14:paraId="6F42D577" w14:textId="77777777" w:rsidR="00262E87" w:rsidRDefault="00262E87">
      <w:pPr>
        <w:rPr>
          <w:rFonts w:ascii="Arial" w:eastAsia="Arial" w:hAnsi="Arial" w:cs="Arial"/>
        </w:rPr>
      </w:pPr>
    </w:p>
    <w:p w14:paraId="72042366" w14:textId="77777777" w:rsidR="00262E87" w:rsidRDefault="00262E87">
      <w:pPr>
        <w:rPr>
          <w:rFonts w:ascii="Arial" w:eastAsia="Arial" w:hAnsi="Arial" w:cs="Arial"/>
        </w:rPr>
      </w:pPr>
    </w:p>
    <w:p w14:paraId="23CEF2EC" w14:textId="77777777" w:rsidR="00262E87" w:rsidRDefault="00000000">
      <w:pPr>
        <w:rPr>
          <w:rFonts w:ascii="Arial" w:eastAsia="Arial" w:hAnsi="Arial" w:cs="Arial"/>
        </w:rPr>
      </w:pPr>
      <w:r>
        <w:rPr>
          <w:rFonts w:ascii="Arial" w:eastAsia="Arial" w:hAnsi="Arial" w:cs="Arial"/>
        </w:rPr>
        <w:t>Entre</w:t>
      </w:r>
    </w:p>
    <w:p w14:paraId="554A0CBE" w14:textId="77777777" w:rsidR="00262E87" w:rsidRDefault="00262E87">
      <w:pPr>
        <w:rPr>
          <w:rFonts w:ascii="Arial" w:eastAsia="Arial" w:hAnsi="Arial" w:cs="Arial"/>
        </w:rPr>
      </w:pPr>
    </w:p>
    <w:p w14:paraId="14D7BA08" w14:textId="77777777" w:rsidR="00262E87" w:rsidRDefault="00000000">
      <w:pPr>
        <w:widowControl w:val="0"/>
        <w:spacing w:after="120"/>
        <w:rPr>
          <w:rFonts w:ascii="Arial" w:eastAsia="Arial" w:hAnsi="Arial" w:cs="Arial"/>
          <w:b/>
          <w:color w:val="000000"/>
        </w:rPr>
      </w:pPr>
      <w:r>
        <w:rPr>
          <w:rFonts w:ascii="Arial" w:eastAsia="Arial" w:hAnsi="Arial" w:cs="Arial"/>
          <w:b/>
        </w:rPr>
        <w:t>Le CLER - Réseau pour la transition énergétique,</w:t>
      </w:r>
      <w:r>
        <w:rPr>
          <w:rFonts w:ascii="Arial" w:eastAsia="Arial" w:hAnsi="Arial" w:cs="Arial"/>
        </w:rPr>
        <w:t xml:space="preserve"> </w:t>
      </w:r>
      <w:r>
        <w:rPr>
          <w:rFonts w:ascii="Arial" w:eastAsia="Arial" w:hAnsi="Arial" w:cs="Arial"/>
          <w:color w:val="000000"/>
        </w:rPr>
        <w:t>représenté par Monsieur Jean-Pierre GOUDARD, coprésident, dûment habilité aux fins des présentes.</w:t>
      </w:r>
      <w:r>
        <w:rPr>
          <w:rFonts w:ascii="Arial" w:eastAsia="Arial" w:hAnsi="Arial" w:cs="Arial"/>
          <w:b/>
          <w:color w:val="000000"/>
        </w:rPr>
        <w:t xml:space="preserve"> </w:t>
      </w:r>
    </w:p>
    <w:p w14:paraId="330872B0" w14:textId="77777777" w:rsidR="00262E87" w:rsidRDefault="00262E87">
      <w:pPr>
        <w:widowControl w:val="0"/>
        <w:spacing w:after="120"/>
        <w:rPr>
          <w:rFonts w:ascii="Arial" w:eastAsia="Arial" w:hAnsi="Arial" w:cs="Arial"/>
          <w:b/>
          <w:color w:val="000000"/>
        </w:rPr>
      </w:pPr>
    </w:p>
    <w:p w14:paraId="6624A31A" w14:textId="77777777" w:rsidR="00262E87" w:rsidRDefault="00262E87">
      <w:pPr>
        <w:rPr>
          <w:rFonts w:ascii="Arial" w:eastAsia="Arial" w:hAnsi="Arial" w:cs="Arial"/>
        </w:rPr>
      </w:pPr>
    </w:p>
    <w:p w14:paraId="2691FC21" w14:textId="77777777" w:rsidR="00262E87" w:rsidRDefault="00000000">
      <w:pPr>
        <w:rPr>
          <w:rFonts w:ascii="Arial" w:eastAsia="Arial" w:hAnsi="Arial" w:cs="Arial"/>
        </w:rPr>
      </w:pPr>
      <w:r>
        <w:rPr>
          <w:rFonts w:ascii="Arial" w:eastAsia="Arial" w:hAnsi="Arial" w:cs="Arial"/>
        </w:rPr>
        <w:t>d’une part,</w:t>
      </w:r>
    </w:p>
    <w:p w14:paraId="4982561B" w14:textId="77777777" w:rsidR="00262E87" w:rsidRDefault="00262E87">
      <w:pPr>
        <w:rPr>
          <w:rFonts w:ascii="Arial" w:eastAsia="Arial" w:hAnsi="Arial" w:cs="Arial"/>
        </w:rPr>
      </w:pPr>
    </w:p>
    <w:p w14:paraId="282E14AA" w14:textId="77777777" w:rsidR="00262E87" w:rsidRDefault="00000000">
      <w:pPr>
        <w:rPr>
          <w:rFonts w:ascii="Arial" w:eastAsia="Arial" w:hAnsi="Arial" w:cs="Arial"/>
        </w:rPr>
      </w:pPr>
      <w:r>
        <w:rPr>
          <w:rFonts w:ascii="Arial" w:eastAsia="Arial" w:hAnsi="Arial" w:cs="Arial"/>
          <w:b/>
          <w:highlight w:val="cyan"/>
        </w:rPr>
        <w:t>La collectivité</w:t>
      </w:r>
      <w:r>
        <w:rPr>
          <w:rFonts w:ascii="Arial" w:eastAsia="Arial" w:hAnsi="Arial" w:cs="Arial"/>
        </w:rPr>
        <w:t xml:space="preserve">, représentée par </w:t>
      </w:r>
      <w:r>
        <w:rPr>
          <w:rFonts w:ascii="Arial" w:eastAsia="Arial" w:hAnsi="Arial" w:cs="Arial"/>
          <w:highlight w:val="cyan"/>
        </w:rPr>
        <w:t>son (Responsabilité), M./Mme NOM Prénom</w:t>
      </w:r>
      <w:r>
        <w:rPr>
          <w:rFonts w:ascii="Arial" w:eastAsia="Arial" w:hAnsi="Arial" w:cs="Arial"/>
        </w:rPr>
        <w:t xml:space="preserve"> dans le cadre de la délibération </w:t>
      </w:r>
      <w:r>
        <w:rPr>
          <w:rFonts w:ascii="Arial" w:eastAsia="Arial" w:hAnsi="Arial" w:cs="Arial"/>
          <w:highlight w:val="cyan"/>
        </w:rPr>
        <w:t>XX du (DATE)</w:t>
      </w:r>
      <w:r>
        <w:rPr>
          <w:rFonts w:ascii="Arial" w:eastAsia="Arial" w:hAnsi="Arial" w:cs="Arial"/>
        </w:rPr>
        <w:t>, ci-après « LA COLLECTIVITÉ PILOTE »</w:t>
      </w:r>
    </w:p>
    <w:p w14:paraId="0ADB82D8" w14:textId="77777777" w:rsidR="00262E87" w:rsidRDefault="00262E87">
      <w:pPr>
        <w:rPr>
          <w:rFonts w:ascii="Arial" w:eastAsia="Arial" w:hAnsi="Arial" w:cs="Arial"/>
        </w:rPr>
      </w:pPr>
    </w:p>
    <w:p w14:paraId="22375E14" w14:textId="77777777" w:rsidR="00262E87" w:rsidRDefault="00000000">
      <w:pPr>
        <w:rPr>
          <w:rFonts w:ascii="Arial" w:eastAsia="Arial" w:hAnsi="Arial" w:cs="Arial"/>
        </w:rPr>
      </w:pPr>
      <w:r>
        <w:rPr>
          <w:rFonts w:ascii="Arial" w:eastAsia="Arial" w:hAnsi="Arial" w:cs="Arial"/>
        </w:rPr>
        <w:t>d’autre part,</w:t>
      </w:r>
    </w:p>
    <w:p w14:paraId="4120F54A" w14:textId="77777777" w:rsidR="00262E87" w:rsidRDefault="00262E87">
      <w:pPr>
        <w:rPr>
          <w:rFonts w:ascii="Arial" w:eastAsia="Arial" w:hAnsi="Arial" w:cs="Arial"/>
        </w:rPr>
      </w:pPr>
    </w:p>
    <w:p w14:paraId="286EF16D" w14:textId="77777777" w:rsidR="00262E87" w:rsidRDefault="00000000">
      <w:pPr>
        <w:rPr>
          <w:rFonts w:ascii="Arial" w:eastAsia="Arial" w:hAnsi="Arial" w:cs="Arial"/>
        </w:rPr>
      </w:pPr>
      <w:r>
        <w:rPr>
          <w:rFonts w:ascii="Arial" w:eastAsia="Arial" w:hAnsi="Arial" w:cs="Arial"/>
        </w:rPr>
        <w:t>ci-après dénommées individuellement et/ou collectivement la ou les « PARTIE(S) ».</w:t>
      </w:r>
    </w:p>
    <w:p w14:paraId="43309865" w14:textId="77777777" w:rsidR="00262E87" w:rsidRDefault="00262E87">
      <w:pPr>
        <w:rPr>
          <w:rFonts w:ascii="Arial" w:eastAsia="Arial" w:hAnsi="Arial" w:cs="Arial"/>
        </w:rPr>
      </w:pPr>
    </w:p>
    <w:p w14:paraId="3A534491" w14:textId="77777777" w:rsidR="00262E87" w:rsidRDefault="00000000">
      <w:pPr>
        <w:rPr>
          <w:rFonts w:ascii="Arial" w:eastAsia="Arial" w:hAnsi="Arial" w:cs="Arial"/>
        </w:rPr>
      </w:pPr>
      <w:r>
        <w:rPr>
          <w:rFonts w:ascii="Arial" w:eastAsia="Arial" w:hAnsi="Arial" w:cs="Arial"/>
        </w:rPr>
        <w:t xml:space="preserve">Conviennent des dispositions suivantes : </w:t>
      </w:r>
    </w:p>
    <w:p w14:paraId="277A3B67" w14:textId="77777777" w:rsidR="00262E87" w:rsidRDefault="00000000">
      <w:pPr>
        <w:rPr>
          <w:rFonts w:ascii="Arial" w:eastAsia="Arial" w:hAnsi="Arial" w:cs="Arial"/>
        </w:rPr>
      </w:pPr>
      <w:r>
        <w:br w:type="page" w:clear="all"/>
      </w:r>
      <w:r>
        <w:rPr>
          <w:rFonts w:ascii="Arial" w:eastAsia="Arial" w:hAnsi="Arial" w:cs="Arial"/>
          <w:b/>
        </w:rPr>
        <w:lastRenderedPageBreak/>
        <w:t>Préambule</w:t>
      </w:r>
    </w:p>
    <w:p w14:paraId="1745B843" w14:textId="77777777" w:rsidR="00262E87" w:rsidRDefault="00262E87">
      <w:pPr>
        <w:rPr>
          <w:rFonts w:ascii="Arial" w:eastAsia="Arial" w:hAnsi="Arial" w:cs="Arial"/>
          <w:b/>
        </w:rPr>
      </w:pPr>
    </w:p>
    <w:p w14:paraId="68BA8DA5" w14:textId="77777777" w:rsidR="00262E87" w:rsidRDefault="00000000">
      <w:pPr>
        <w:rPr>
          <w:rFonts w:ascii="Arial" w:eastAsia="Arial" w:hAnsi="Arial" w:cs="Arial"/>
        </w:rPr>
      </w:pPr>
      <w:r>
        <w:rPr>
          <w:rFonts w:ascii="Arial" w:eastAsia="Arial" w:hAnsi="Arial" w:cs="Arial"/>
        </w:rPr>
        <w:t xml:space="preserve">Le programme Slime est un programme d’information au bénéfice des ménages en précarité énergétique, éligible au dispositif des certificats d’économies d’énergie « précarité énergétique » régi par l’arrêté du 14 décembre 2021, porté par le CLER-Réseau pour la transition énergétique, et mis en œuvre localement par les collectivités, leurs groupements et leurs établissements. </w:t>
      </w:r>
    </w:p>
    <w:p w14:paraId="57D8F2B1" w14:textId="77777777" w:rsidR="00262E87" w:rsidRDefault="00000000">
      <w:pPr>
        <w:spacing w:before="100"/>
        <w:rPr>
          <w:rFonts w:ascii="Arial" w:eastAsia="Arial" w:hAnsi="Arial" w:cs="Arial"/>
        </w:rPr>
      </w:pPr>
      <w:r>
        <w:rPr>
          <w:rFonts w:ascii="Arial" w:eastAsia="Arial" w:hAnsi="Arial" w:cs="Arial"/>
        </w:rPr>
        <w:t>Le programme Slime vise la sensibilisation, l’information et la formation des ménages en situation de précarité énergétique, dans l’objectif de définir avec eux et les accompagner dans la mise en œuvre de solutions durables pour réduire leur consommation d’énergie.</w:t>
      </w:r>
    </w:p>
    <w:p w14:paraId="38E364E4" w14:textId="77777777" w:rsidR="00262E87" w:rsidRDefault="00262E87">
      <w:pPr>
        <w:rPr>
          <w:rFonts w:ascii="Arial" w:eastAsia="Arial" w:hAnsi="Arial" w:cs="Arial"/>
        </w:rPr>
      </w:pPr>
    </w:p>
    <w:p w14:paraId="06A24A96" w14:textId="77777777" w:rsidR="00262E87" w:rsidRDefault="00000000">
      <w:pPr>
        <w:rPr>
          <w:rFonts w:ascii="Arial" w:eastAsia="Arial" w:hAnsi="Arial" w:cs="Arial"/>
          <w:color w:val="000000"/>
        </w:rPr>
      </w:pPr>
      <w:r>
        <w:rPr>
          <w:rFonts w:ascii="Arial" w:eastAsia="Arial" w:hAnsi="Arial" w:cs="Arial"/>
        </w:rPr>
        <w:t>Le CLER-Réseau pour la transition énergétique opère dans le cadre du programme en qualité de mandataire transparent et agit au nom des obligés et sous la supervision du Ministère de la Transition Écologique</w:t>
      </w:r>
      <w:r>
        <w:rPr>
          <w:rFonts w:ascii="Arial" w:eastAsia="Arial" w:hAnsi="Arial" w:cs="Arial"/>
          <w:color w:val="000000"/>
        </w:rPr>
        <w:t xml:space="preserve"> </w:t>
      </w:r>
      <w:r>
        <w:rPr>
          <w:rFonts w:ascii="Arial" w:eastAsia="Arial" w:hAnsi="Arial" w:cs="Arial"/>
        </w:rPr>
        <w:t>concernant les fonds destinés aux collectivités et relevant de leurs actions.</w:t>
      </w:r>
    </w:p>
    <w:p w14:paraId="1B14021C" w14:textId="77777777" w:rsidR="00262E87" w:rsidRDefault="00000000">
      <w:pPr>
        <w:spacing w:before="280" w:after="280"/>
        <w:rPr>
          <w:rFonts w:ascii="Arial" w:eastAsia="Arial" w:hAnsi="Arial" w:cs="Arial"/>
        </w:rPr>
      </w:pPr>
      <w:r>
        <w:rPr>
          <w:rFonts w:ascii="Arial" w:eastAsia="Arial" w:hAnsi="Arial" w:cs="Arial"/>
        </w:rPr>
        <w:t>À l’échelle locale, la démarche Slime constitue un guichet unique de prise en charge des situations de précarité énergétique,</w:t>
      </w:r>
      <w:r>
        <w:rPr>
          <w:rFonts w:ascii="Arial" w:eastAsia="Arial" w:hAnsi="Arial" w:cs="Arial"/>
          <w:b/>
        </w:rPr>
        <w:t xml:space="preserve"> </w:t>
      </w:r>
      <w:r>
        <w:rPr>
          <w:rFonts w:ascii="Arial" w:eastAsia="Arial" w:hAnsi="Arial" w:cs="Arial"/>
        </w:rPr>
        <w:t>quel que soit le statut d’occupation du ménage dans son logement. Elle est pilotée par une collectivité territoriale et a vocation à :</w:t>
      </w:r>
    </w:p>
    <w:p w14:paraId="69A1A6B0" w14:textId="77777777" w:rsidR="00262E87" w:rsidRDefault="00000000">
      <w:pPr>
        <w:numPr>
          <w:ilvl w:val="0"/>
          <w:numId w:val="1"/>
        </w:numPr>
        <w:spacing w:before="280"/>
        <w:rPr>
          <w:rFonts w:ascii="Arial" w:eastAsia="Arial" w:hAnsi="Arial" w:cs="Arial"/>
        </w:rPr>
      </w:pPr>
      <w:r>
        <w:rPr>
          <w:rFonts w:ascii="Arial" w:eastAsia="Arial" w:hAnsi="Arial" w:cs="Arial"/>
        </w:rPr>
        <w:t>centraliser et orienter vers une plateforme (physique et/ou téléphonique) unique les ménages fragiles qui rencontrent des difficultés liées à l’énergie dans leur logement, afin de déclencher une visite sur place et réaliser un premier diagnostic sociotechnique de la situation. Les intervenants sociaux, les fournisseurs et distributeurs d’énergie, les professionnels du secteur médical, les facteurs, les gardiens d’immeuble, etc., doivent pouvoir faire remonter facilement vers cette plateforme les situations préoccupantes qu’ils rencontrent dans leurs activités quotidiennes (avec l’accord des ménages).</w:t>
      </w:r>
    </w:p>
    <w:p w14:paraId="7984A8D1" w14:textId="77777777" w:rsidR="00262E87" w:rsidRDefault="00000000">
      <w:pPr>
        <w:numPr>
          <w:ilvl w:val="0"/>
          <w:numId w:val="1"/>
        </w:numPr>
        <w:spacing w:after="280"/>
        <w:rPr>
          <w:rFonts w:ascii="Arial" w:eastAsia="Arial" w:hAnsi="Arial" w:cs="Arial"/>
        </w:rPr>
      </w:pPr>
      <w:r>
        <w:rPr>
          <w:rFonts w:ascii="Arial" w:eastAsia="Arial" w:hAnsi="Arial" w:cs="Arial"/>
        </w:rPr>
        <w:t>encourager, via cette plateforme, tous les acteurs du territoire concerné à même de proposer aux ménages des solutions variées, après la visite initiale de diagnostic sociotechnique, à se connaître, à dialoguer, à s’organiser, afin de pouvoir réorienter les ménages vers les solutions les plus adaptées à leur situation et, si nécessaire, à les accompagner dans la mise en œuvre de ces solutions. Il s’agit des opérateurs de l’amélioration de l’habitat (type Soliha) et de l’auto-réhabilitation accompagnée, des acteurs de la maîtrise de l’énergie (structures membres du réseau France Rénov par exemple), des services techniques des collectivités (insalubrité, indécence, gestion des impayés…), des intervenants sociaux, des structures de médiation sociale et logement (ADIL, CLCV…), etc.</w:t>
      </w:r>
    </w:p>
    <w:p w14:paraId="714D55EE" w14:textId="77777777" w:rsidR="00262E87"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Un Slime intègre systématiquement trois étapes :</w:t>
      </w:r>
    </w:p>
    <w:p w14:paraId="3EE67CFA" w14:textId="77777777" w:rsidR="00262E87" w:rsidRDefault="00000000">
      <w:pPr>
        <w:numPr>
          <w:ilvl w:val="0"/>
          <w:numId w:val="4"/>
        </w:numPr>
        <w:rPr>
          <w:rFonts w:ascii="Arial" w:eastAsia="Arial" w:hAnsi="Arial" w:cs="Arial"/>
        </w:rPr>
      </w:pPr>
      <w:r>
        <w:rPr>
          <w:rFonts w:ascii="Arial" w:eastAsia="Arial" w:hAnsi="Arial" w:cs="Arial"/>
        </w:rPr>
        <w:t>l’organisation d’une chaine de détection des ménages en situation de précarité énergétique sur le territoire concerné ;</w:t>
      </w:r>
    </w:p>
    <w:p w14:paraId="2B5563DB" w14:textId="77777777" w:rsidR="00262E87" w:rsidRDefault="00000000">
      <w:pPr>
        <w:numPr>
          <w:ilvl w:val="0"/>
          <w:numId w:val="4"/>
        </w:numPr>
        <w:rPr>
          <w:rFonts w:ascii="Arial" w:eastAsia="Arial" w:hAnsi="Arial" w:cs="Arial"/>
        </w:rPr>
      </w:pPr>
      <w:r>
        <w:rPr>
          <w:rFonts w:ascii="Arial" w:eastAsia="Arial" w:hAnsi="Arial" w:cs="Arial"/>
        </w:rPr>
        <w:t>un diagnostic sociotechnique au domicile des ménages identifiés, comprenant l’installation de petits équipements d’économie d’énergies ;</w:t>
      </w:r>
    </w:p>
    <w:p w14:paraId="05E484A8" w14:textId="77777777" w:rsidR="00262E87" w:rsidRDefault="00000000">
      <w:pPr>
        <w:numPr>
          <w:ilvl w:val="0"/>
          <w:numId w:val="4"/>
        </w:numPr>
        <w:rPr>
          <w:rFonts w:ascii="Arial" w:eastAsia="Arial" w:hAnsi="Arial" w:cs="Arial"/>
        </w:rPr>
      </w:pPr>
      <w:r>
        <w:rPr>
          <w:rFonts w:ascii="Arial" w:eastAsia="Arial" w:hAnsi="Arial" w:cs="Arial"/>
        </w:rPr>
        <w:t>l’orientation des ménages bénéficiaires du Slime vers des solutions durables et adaptées à leur situation pour sortir de la précarité énergétique, et un soutien renforcé pour au moins 20% de ces ménages (et chaque fois que nécessaire) dans la mise en œuvre concrète de ces solutions.</w:t>
      </w:r>
    </w:p>
    <w:p w14:paraId="2AC1C812" w14:textId="77777777" w:rsidR="00262E87" w:rsidRDefault="00262E87">
      <w:pPr>
        <w:rPr>
          <w:rFonts w:ascii="Arial" w:eastAsia="Arial" w:hAnsi="Arial" w:cs="Arial"/>
        </w:rPr>
      </w:pPr>
    </w:p>
    <w:p w14:paraId="6725265D" w14:textId="77777777" w:rsidR="00262E87" w:rsidRDefault="00000000">
      <w:pPr>
        <w:rPr>
          <w:rFonts w:ascii="Arial" w:eastAsia="Arial" w:hAnsi="Arial" w:cs="Arial"/>
        </w:rPr>
      </w:pPr>
      <w:r>
        <w:rPr>
          <w:rFonts w:ascii="Arial" w:eastAsia="Arial" w:hAnsi="Arial" w:cs="Arial"/>
        </w:rPr>
        <w:t>Dans le cadre de la méthodologie Slime portée par le CLER-Réseau pour la transition énergétique, un dispositif Slime local peut être également piloté par un groupement d’intérêt public (GIP), ainsi que les organisations suivantes sous réserve qu’elles agissent en co-pilotage avec une collectivité territoriale, un établissement public ou un GIP : les sociétés d’économie mixte, les bailleurs sociaux, les structures locales membres du réseau des Espaces Conseil France Rénov.</w:t>
      </w:r>
    </w:p>
    <w:p w14:paraId="173DB719" w14:textId="77777777" w:rsidR="00262E87" w:rsidRDefault="00262E87">
      <w:pPr>
        <w:rPr>
          <w:rFonts w:ascii="Arial" w:eastAsia="Arial" w:hAnsi="Arial" w:cs="Arial"/>
          <w:b/>
        </w:rPr>
      </w:pPr>
    </w:p>
    <w:p w14:paraId="35A5F07B" w14:textId="77777777" w:rsidR="00262E87" w:rsidRDefault="00000000">
      <w:pPr>
        <w:rPr>
          <w:rFonts w:ascii="Arial" w:eastAsia="Arial" w:hAnsi="Arial" w:cs="Arial"/>
        </w:rPr>
      </w:pPr>
      <w:r>
        <w:rPr>
          <w:rFonts w:ascii="Arial" w:eastAsia="Arial" w:hAnsi="Arial" w:cs="Arial"/>
          <w:color w:val="000000"/>
        </w:rPr>
        <w:lastRenderedPageBreak/>
        <w:t>Suite à la validation par le comité d’experts du programme Slime</w:t>
      </w:r>
      <w:r>
        <w:rPr>
          <w:rFonts w:ascii="Arial" w:eastAsia="Arial" w:hAnsi="Arial" w:cs="Arial"/>
        </w:rPr>
        <w:t>+ de l’éligibilité de la COLLECTIVITÉ PILOTE à intégrer le programme, il est convenu et arrêté ce qui suit :</w:t>
      </w:r>
    </w:p>
    <w:p w14:paraId="3A077394" w14:textId="77777777" w:rsidR="00262E87" w:rsidRDefault="00262E87">
      <w:pPr>
        <w:rPr>
          <w:rFonts w:ascii="Arial" w:eastAsia="Arial" w:hAnsi="Arial" w:cs="Arial"/>
          <w:b/>
        </w:rPr>
      </w:pPr>
    </w:p>
    <w:p w14:paraId="4AE9C6E3" w14:textId="77777777" w:rsidR="00262E87" w:rsidRDefault="00000000">
      <w:pPr>
        <w:rPr>
          <w:rFonts w:ascii="Arial" w:eastAsia="Arial" w:hAnsi="Arial" w:cs="Arial"/>
        </w:rPr>
      </w:pPr>
      <w:r>
        <w:rPr>
          <w:rFonts w:ascii="Arial" w:eastAsia="Arial" w:hAnsi="Arial" w:cs="Arial"/>
        </w:rPr>
        <w:t xml:space="preserve">La COLLECTIVITÉ PILOTE décide de réaliser un Slime, nommé </w:t>
      </w:r>
      <w:r>
        <w:rPr>
          <w:rFonts w:ascii="Arial" w:eastAsia="Arial" w:hAnsi="Arial" w:cs="Arial"/>
          <w:highlight w:val="cyan"/>
        </w:rPr>
        <w:t>« xxx »,</w:t>
      </w:r>
      <w:r>
        <w:rPr>
          <w:rFonts w:ascii="Arial" w:eastAsia="Arial" w:hAnsi="Arial" w:cs="Arial"/>
        </w:rPr>
        <w:t xml:space="preserve"> pour la </w:t>
      </w:r>
      <w:r>
        <w:rPr>
          <w:rFonts w:ascii="Arial" w:eastAsia="Arial" w:hAnsi="Arial" w:cs="Arial"/>
          <w:highlight w:val="yellow"/>
        </w:rPr>
        <w:t xml:space="preserve">période du xx xx 20XX au xx xx 20XX </w:t>
      </w:r>
      <w:r>
        <w:rPr>
          <w:rFonts w:ascii="Arial" w:eastAsia="Arial" w:hAnsi="Arial" w:cs="Arial"/>
        </w:rPr>
        <w:t>sur son territoire et à ce titre bénéficiera d’un financement versé par le CLER, sous réserve de remplir ses engagements tels que précisés en article 3, pour les actions réalisées dans le cadre de la méthodologie Slime.</w:t>
      </w:r>
    </w:p>
    <w:p w14:paraId="057FCF4E" w14:textId="77777777" w:rsidR="00262E87" w:rsidRDefault="00262E87">
      <w:pPr>
        <w:rPr>
          <w:rFonts w:ascii="Arial" w:eastAsia="Arial" w:hAnsi="Arial" w:cs="Arial"/>
          <w:b/>
        </w:rPr>
      </w:pPr>
    </w:p>
    <w:p w14:paraId="134098D6" w14:textId="77777777" w:rsidR="00262E87" w:rsidRDefault="00000000">
      <w:pPr>
        <w:rPr>
          <w:rFonts w:ascii="Arial" w:eastAsia="Arial" w:hAnsi="Arial" w:cs="Arial"/>
          <w:b/>
        </w:rPr>
      </w:pPr>
      <w:r>
        <w:rPr>
          <w:rFonts w:ascii="Arial" w:eastAsia="Arial" w:hAnsi="Arial" w:cs="Arial"/>
          <w:b/>
        </w:rPr>
        <w:t>Définitions</w:t>
      </w:r>
    </w:p>
    <w:p w14:paraId="303417BE" w14:textId="77777777" w:rsidR="00262E87" w:rsidRDefault="00262E87">
      <w:pPr>
        <w:rPr>
          <w:rFonts w:ascii="Arial" w:eastAsia="Arial" w:hAnsi="Arial" w:cs="Arial"/>
        </w:rPr>
      </w:pPr>
    </w:p>
    <w:p w14:paraId="597FB13C" w14:textId="77777777" w:rsidR="00262E87" w:rsidRDefault="00000000">
      <w:pPr>
        <w:rPr>
          <w:rFonts w:ascii="Arial" w:eastAsia="Arial" w:hAnsi="Arial" w:cs="Arial"/>
        </w:rPr>
      </w:pPr>
      <w:r>
        <w:rPr>
          <w:rFonts w:ascii="Arial" w:eastAsia="Arial" w:hAnsi="Arial" w:cs="Arial"/>
        </w:rPr>
        <w:t>Pour les besoins de la CONVENTION, les termes suivants auront les sens identifiés ci-après, qu’ils soient au pluriel ou au singulier :</w:t>
      </w:r>
    </w:p>
    <w:p w14:paraId="12BF2324" w14:textId="77777777" w:rsidR="00262E87" w:rsidRDefault="00262E87">
      <w:pPr>
        <w:keepLines/>
        <w:rPr>
          <w:rFonts w:ascii="Arial" w:eastAsia="Arial" w:hAnsi="Arial" w:cs="Arial"/>
          <w:b/>
        </w:rPr>
      </w:pPr>
    </w:p>
    <w:p w14:paraId="49B3D579" w14:textId="77777777" w:rsidR="00262E87" w:rsidRDefault="00000000">
      <w:pPr>
        <w:keepLines/>
        <w:rPr>
          <w:rFonts w:ascii="Arial" w:eastAsia="Arial" w:hAnsi="Arial" w:cs="Arial"/>
        </w:rPr>
      </w:pPr>
      <w:r>
        <w:rPr>
          <w:rFonts w:ascii="Arial" w:eastAsia="Arial" w:hAnsi="Arial" w:cs="Arial"/>
          <w:u w:val="single"/>
        </w:rPr>
        <w:t>Certificats d’Économies d’Énergie</w:t>
      </w:r>
      <w:r>
        <w:rPr>
          <w:rFonts w:ascii="Arial" w:eastAsia="Arial" w:hAnsi="Arial" w:cs="Arial"/>
        </w:rPr>
        <w:t xml:space="preserve"> : communément appelés « CEE », le dispositif est créé par les articles 14 à 17 de la loi n° 2005-781 du 13 juillet 2005 de programme fixant les orientations de la politique énergétique (loi POPE). Il s’agit d’un bien meuble délivré par l’État à un demandeur lorsqu’une action d’économie d’énergie a été réalisée selon certains critères d’éligibilité et dont la seule matérialisation sera son inscription sur un registre national, dénommé EMMY. Il est exprimé en kWh d’énergie finale cumac.</w:t>
      </w:r>
    </w:p>
    <w:p w14:paraId="1311620B" w14:textId="77777777" w:rsidR="00262E87" w:rsidRDefault="00262E87">
      <w:pPr>
        <w:keepLines/>
        <w:rPr>
          <w:rFonts w:ascii="Arial" w:eastAsia="Arial" w:hAnsi="Arial" w:cs="Arial"/>
          <w:u w:val="single"/>
        </w:rPr>
      </w:pPr>
    </w:p>
    <w:p w14:paraId="1CEB06BB" w14:textId="77777777" w:rsidR="00262E87" w:rsidRDefault="00000000">
      <w:pPr>
        <w:keepLines/>
        <w:rPr>
          <w:rFonts w:ascii="Arial" w:eastAsia="Arial" w:hAnsi="Arial" w:cs="Arial"/>
          <w:color w:val="FF0000"/>
        </w:rPr>
      </w:pPr>
      <w:r>
        <w:rPr>
          <w:rFonts w:ascii="Arial" w:eastAsia="Arial" w:hAnsi="Arial" w:cs="Arial"/>
          <w:u w:val="single"/>
        </w:rPr>
        <w:t>CEE Précarité Énergétique</w:t>
      </w:r>
      <w:r>
        <w:rPr>
          <w:rFonts w:ascii="Arial" w:eastAsia="Arial" w:hAnsi="Arial" w:cs="Arial"/>
        </w:rPr>
        <w:t xml:space="preserve"> : ou Certificats d’Économies d’Énergie Précarité Énergétique, ces CEE Précarité Énergétique sont issus de l’obligation « précarité énergétique » prévue à l'article L221-1-1 du code de l'Énergie et par les dispositions de l’arrêté du 11 mars 2021 modifiant l'arrêté du 29 décembre 2014 relatif aux modalités d'application du dispositif des certificats d'économies d'énergie, ainsi que du décret n°2021-712 du 3 juin 2021 relatif à la cinquième période du dispositif des certificats d'économies d'énergie</w:t>
      </w:r>
      <w:r>
        <w:rPr>
          <w:rFonts w:ascii="Arial" w:eastAsia="Arial" w:hAnsi="Arial" w:cs="Arial"/>
          <w:color w:val="FF0000"/>
        </w:rPr>
        <w:t>.</w:t>
      </w:r>
    </w:p>
    <w:p w14:paraId="7F6DF963" w14:textId="77777777" w:rsidR="00262E87" w:rsidRDefault="00262E87">
      <w:pPr>
        <w:keepLines/>
        <w:rPr>
          <w:rFonts w:ascii="Arial" w:eastAsia="Arial" w:hAnsi="Arial" w:cs="Arial"/>
        </w:rPr>
      </w:pPr>
    </w:p>
    <w:p w14:paraId="390559C7" w14:textId="77777777" w:rsidR="00262E87" w:rsidRDefault="00000000">
      <w:pPr>
        <w:keepLines/>
        <w:rPr>
          <w:rFonts w:ascii="Arial" w:eastAsia="Arial" w:hAnsi="Arial" w:cs="Arial"/>
        </w:rPr>
      </w:pPr>
      <w:r>
        <w:rPr>
          <w:rFonts w:ascii="Arial" w:eastAsia="Arial" w:hAnsi="Arial" w:cs="Arial"/>
          <w:u w:val="single"/>
        </w:rPr>
        <w:t>Collectivité pilote</w:t>
      </w:r>
      <w:r>
        <w:rPr>
          <w:rFonts w:ascii="Arial" w:eastAsia="Arial" w:hAnsi="Arial" w:cs="Arial"/>
        </w:rPr>
        <w:t> : collectivité territoriale, groupement, établissement de la collectivité ou groupement d’intérêt public, mettant en œuvre la méthodologie Slime localement.</w:t>
      </w:r>
    </w:p>
    <w:p w14:paraId="1D52093A" w14:textId="77777777" w:rsidR="00262E87" w:rsidRDefault="00262E87">
      <w:pPr>
        <w:keepLines/>
        <w:rPr>
          <w:rFonts w:ascii="Arial" w:eastAsia="Arial" w:hAnsi="Arial" w:cs="Arial"/>
        </w:rPr>
      </w:pPr>
    </w:p>
    <w:p w14:paraId="6F38B90E" w14:textId="77777777" w:rsidR="00262E87" w:rsidRDefault="00000000">
      <w:pPr>
        <w:rPr>
          <w:rFonts w:ascii="Arial" w:eastAsia="Arial" w:hAnsi="Arial" w:cs="Arial"/>
          <w:b/>
          <w:u w:val="single"/>
        </w:rPr>
      </w:pPr>
      <w:r>
        <w:rPr>
          <w:rFonts w:ascii="Arial" w:eastAsia="Arial" w:hAnsi="Arial" w:cs="Arial"/>
          <w:u w:val="single"/>
        </w:rPr>
        <w:t>Convention</w:t>
      </w:r>
      <w:r>
        <w:rPr>
          <w:rFonts w:ascii="Arial" w:eastAsia="Arial" w:hAnsi="Arial" w:cs="Arial"/>
        </w:rPr>
        <w:t> : désigne l</w:t>
      </w:r>
      <w:r>
        <w:rPr>
          <w:rFonts w:ascii="Arial" w:eastAsia="Arial" w:hAnsi="Arial" w:cs="Arial"/>
          <w:color w:val="000000"/>
        </w:rPr>
        <w:t>e présent accord complété de ses annexes et avenants éventuels.</w:t>
      </w:r>
    </w:p>
    <w:p w14:paraId="6E2036C2" w14:textId="77777777" w:rsidR="00262E87" w:rsidRDefault="00262E87">
      <w:pPr>
        <w:rPr>
          <w:rFonts w:ascii="Arial" w:eastAsia="Arial" w:hAnsi="Arial" w:cs="Arial"/>
          <w:b/>
          <w:u w:val="single"/>
        </w:rPr>
      </w:pPr>
    </w:p>
    <w:p w14:paraId="64E1A73C" w14:textId="77777777" w:rsidR="00262E87" w:rsidRDefault="00000000">
      <w:pPr>
        <w:rPr>
          <w:rFonts w:ascii="Arial" w:eastAsia="Arial" w:hAnsi="Arial" w:cs="Arial"/>
          <w:u w:val="single"/>
        </w:rPr>
      </w:pPr>
      <w:r>
        <w:rPr>
          <w:rFonts w:ascii="Arial" w:eastAsia="Arial" w:hAnsi="Arial" w:cs="Arial"/>
          <w:u w:val="single"/>
        </w:rPr>
        <w:t>Dispositif Slime :</w:t>
      </w:r>
      <w:r>
        <w:rPr>
          <w:rFonts w:ascii="Arial" w:eastAsia="Arial" w:hAnsi="Arial" w:cs="Arial"/>
        </w:rPr>
        <w:t xml:space="preserve"> déclinaison locale de la méthodologie Slime pilotée par la collectivité pilote et éligible au programme Slime.</w:t>
      </w:r>
    </w:p>
    <w:p w14:paraId="3FD9A541" w14:textId="77777777" w:rsidR="00262E87" w:rsidRDefault="00262E87">
      <w:pPr>
        <w:rPr>
          <w:rFonts w:ascii="Arial" w:eastAsia="Arial" w:hAnsi="Arial" w:cs="Arial"/>
          <w:u w:val="single"/>
        </w:rPr>
      </w:pPr>
    </w:p>
    <w:p w14:paraId="1BA57D24" w14:textId="77777777" w:rsidR="00262E87" w:rsidRDefault="00000000">
      <w:pPr>
        <w:keepLines/>
        <w:rPr>
          <w:rFonts w:ascii="Arial" w:eastAsia="Arial" w:hAnsi="Arial" w:cs="Arial"/>
        </w:rPr>
      </w:pPr>
      <w:r>
        <w:rPr>
          <w:rFonts w:ascii="Arial" w:eastAsia="Arial" w:hAnsi="Arial" w:cs="Arial"/>
          <w:u w:val="single"/>
        </w:rPr>
        <w:t>Ménages bénéficiaires</w:t>
      </w:r>
      <w:r>
        <w:rPr>
          <w:rFonts w:ascii="Arial" w:eastAsia="Arial" w:hAnsi="Arial" w:cs="Arial"/>
        </w:rPr>
        <w:t> : ménages en situation de précarité énergétique et sous les plafonds de ressources applicables pour la catégorie de revenus « très modestes » de l’Anah, bénéficiant d’un accompagnement de la collectivité dans le cadre de la méthodologie Slime.</w:t>
      </w:r>
    </w:p>
    <w:p w14:paraId="36BE8F57" w14:textId="77777777" w:rsidR="00262E87" w:rsidRDefault="00262E87">
      <w:pPr>
        <w:keepLines/>
        <w:rPr>
          <w:rFonts w:ascii="Arial" w:eastAsia="Arial" w:hAnsi="Arial" w:cs="Arial"/>
        </w:rPr>
      </w:pPr>
    </w:p>
    <w:p w14:paraId="478DDE76" w14:textId="77777777" w:rsidR="00262E87" w:rsidRDefault="00000000">
      <w:pPr>
        <w:keepLines/>
        <w:rPr>
          <w:rFonts w:ascii="Arial" w:eastAsia="Arial" w:hAnsi="Arial" w:cs="Arial"/>
        </w:rPr>
      </w:pPr>
      <w:r>
        <w:rPr>
          <w:rFonts w:ascii="Arial" w:eastAsia="Arial" w:hAnsi="Arial" w:cs="Arial"/>
          <w:u w:val="single"/>
        </w:rPr>
        <w:t>Obligés</w:t>
      </w:r>
      <w:r>
        <w:rPr>
          <w:rFonts w:ascii="Arial" w:eastAsia="Arial" w:hAnsi="Arial" w:cs="Arial"/>
        </w:rPr>
        <w:t xml:space="preserve"> : personnes morales qui mettent à la consommation des carburants automobiles ou vendent de l’électricité, du gaz, du fioul domestique, de la chaleur ou du froid aux consommateurs finals et dont les ventes annuelles sont supérieures à un seuil défini par décret en Conseil d’État. Ces acteurs « Obligés » au sens de la réglementation relative aux certificats d’économies d’énergie doivent réaliser ou contribuer à faire réaliser par d’autres acteurs économiques des économies d’énergies. Les obligés, financeurs du programme Slime, sont : Électricité de France, Distridyn, Gaz de Bordeaux.</w:t>
      </w:r>
    </w:p>
    <w:p w14:paraId="289C3740" w14:textId="77777777" w:rsidR="00262E87" w:rsidRDefault="00262E87">
      <w:pPr>
        <w:keepLines/>
        <w:rPr>
          <w:rFonts w:ascii="Arial" w:eastAsia="Arial" w:hAnsi="Arial" w:cs="Arial"/>
        </w:rPr>
      </w:pPr>
    </w:p>
    <w:p w14:paraId="0C0058B0" w14:textId="77777777" w:rsidR="00262E87" w:rsidRDefault="00000000">
      <w:pPr>
        <w:keepLines/>
        <w:rPr>
          <w:rFonts w:ascii="Arial" w:eastAsia="Arial" w:hAnsi="Arial" w:cs="Arial"/>
        </w:rPr>
      </w:pPr>
      <w:r>
        <w:rPr>
          <w:rFonts w:ascii="Arial" w:eastAsia="Arial" w:hAnsi="Arial" w:cs="Arial"/>
          <w:u w:val="single"/>
        </w:rPr>
        <w:t>Programme </w:t>
      </w:r>
      <w:r>
        <w:rPr>
          <w:rFonts w:ascii="Arial" w:eastAsia="Arial" w:hAnsi="Arial" w:cs="Arial"/>
        </w:rPr>
        <w:t>:</w:t>
      </w:r>
      <w:r>
        <w:rPr>
          <w:rFonts w:ascii="Arial" w:eastAsia="Arial" w:hAnsi="Arial" w:cs="Arial"/>
          <w:b/>
        </w:rPr>
        <w:t xml:space="preserve"> </w:t>
      </w:r>
      <w:r>
        <w:rPr>
          <w:rFonts w:ascii="Arial" w:eastAsia="Arial" w:hAnsi="Arial" w:cs="Arial"/>
          <w:color w:val="000000"/>
        </w:rPr>
        <w:t xml:space="preserve">programme Slime </w:t>
      </w:r>
      <w:r>
        <w:rPr>
          <w:rFonts w:ascii="Arial" w:eastAsia="Arial" w:hAnsi="Arial" w:cs="Arial"/>
        </w:rPr>
        <w:t xml:space="preserve">d’accompagnement en faveur des économies d’énergie pour les ménages en situation de précarité énergétique dans le cadre du dispositif des CEE. </w:t>
      </w:r>
    </w:p>
    <w:p w14:paraId="04570187" w14:textId="77777777" w:rsidR="00262E87" w:rsidRDefault="00262E87">
      <w:pPr>
        <w:keepLines/>
        <w:rPr>
          <w:rFonts w:ascii="Arial" w:eastAsia="Arial" w:hAnsi="Arial" w:cs="Arial"/>
        </w:rPr>
      </w:pPr>
    </w:p>
    <w:p w14:paraId="18E24441" w14:textId="77777777" w:rsidR="00262E87" w:rsidRDefault="00000000">
      <w:pPr>
        <w:keepLines/>
        <w:rPr>
          <w:rFonts w:ascii="Arial" w:eastAsia="Arial" w:hAnsi="Arial" w:cs="Arial"/>
        </w:rPr>
      </w:pPr>
      <w:r>
        <w:rPr>
          <w:rFonts w:ascii="Arial" w:eastAsia="Arial" w:hAnsi="Arial" w:cs="Arial"/>
          <w:u w:val="single"/>
        </w:rPr>
        <w:t>PNCEE</w:t>
      </w:r>
      <w:r>
        <w:rPr>
          <w:rFonts w:ascii="Arial" w:eastAsia="Arial" w:hAnsi="Arial" w:cs="Arial"/>
        </w:rPr>
        <w:t> (service déconcentré de l’État appelé Pôle National des Certificats d’Économies d’Énergie) : autorité administrative compétente pour délivrer les CEE après instruction des dossiers de demandes d’obtention.</w:t>
      </w:r>
    </w:p>
    <w:p w14:paraId="3B612B89" w14:textId="77777777" w:rsidR="00262E87" w:rsidRDefault="00262E87">
      <w:pPr>
        <w:keepLines/>
        <w:rPr>
          <w:rFonts w:ascii="Arial" w:eastAsia="Arial" w:hAnsi="Arial" w:cs="Arial"/>
        </w:rPr>
      </w:pPr>
    </w:p>
    <w:p w14:paraId="19CFE9E8" w14:textId="77777777" w:rsidR="00262E87" w:rsidRDefault="00000000">
      <w:pPr>
        <w:rPr>
          <w:rFonts w:ascii="Arial" w:eastAsia="Arial" w:hAnsi="Arial" w:cs="Arial"/>
        </w:rPr>
      </w:pPr>
      <w:r>
        <w:rPr>
          <w:rFonts w:ascii="Arial" w:eastAsia="Arial" w:hAnsi="Arial" w:cs="Arial"/>
          <w:u w:val="single"/>
        </w:rPr>
        <w:t>SoliDiag</w:t>
      </w:r>
      <w:r>
        <w:rPr>
          <w:rFonts w:ascii="Arial" w:eastAsia="Arial" w:hAnsi="Arial" w:cs="Arial"/>
        </w:rPr>
        <w:t> : logiciel de suivi et d’animation des diagnostics sociotechniques réalisés au domicile de ménages en précarité énergétique dans le cadre du programme Slime, destiné à soutenir les collectivités et leurs partenaires locaux impliqués dans la mise en œuvre d’un Slime.</w:t>
      </w:r>
    </w:p>
    <w:p w14:paraId="584D3987" w14:textId="77777777" w:rsidR="00262E87" w:rsidRDefault="00000000">
      <w:pPr>
        <w:rPr>
          <w:rFonts w:ascii="Arial" w:eastAsia="Arial" w:hAnsi="Arial" w:cs="Arial"/>
        </w:rPr>
      </w:pPr>
      <w:r>
        <w:lastRenderedPageBreak/>
        <w:br w:type="page" w:clear="all"/>
      </w:r>
    </w:p>
    <w:p w14:paraId="25A4DE7D" w14:textId="77777777" w:rsidR="00262E87" w:rsidRDefault="00000000">
      <w:pPr>
        <w:keepNext/>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mallCaps/>
          <w:color w:val="000000"/>
        </w:rPr>
      </w:pPr>
      <w:r>
        <w:rPr>
          <w:rFonts w:ascii="Arial" w:eastAsia="Arial" w:hAnsi="Arial" w:cs="Arial"/>
          <w:b/>
          <w:smallCaps/>
          <w:color w:val="000000"/>
        </w:rPr>
        <w:lastRenderedPageBreak/>
        <w:t>OBJET DE LA CONVENTION</w:t>
      </w:r>
    </w:p>
    <w:p w14:paraId="40F83136" w14:textId="77777777" w:rsidR="00262E87" w:rsidRDefault="00262E87">
      <w:pPr>
        <w:rPr>
          <w:rFonts w:ascii="Arial" w:eastAsia="Arial" w:hAnsi="Arial" w:cs="Arial"/>
        </w:rPr>
      </w:pPr>
    </w:p>
    <w:p w14:paraId="0C84A941" w14:textId="77777777" w:rsidR="00262E87" w:rsidRDefault="00000000">
      <w:pPr>
        <w:rPr>
          <w:rFonts w:ascii="Arial" w:eastAsia="Arial" w:hAnsi="Arial" w:cs="Arial"/>
        </w:rPr>
      </w:pPr>
      <w:r>
        <w:rPr>
          <w:rFonts w:ascii="Arial" w:eastAsia="Arial" w:hAnsi="Arial" w:cs="Arial"/>
        </w:rPr>
        <w:t xml:space="preserve">Cette convention définit les modalités de partenariat entre le CLER-Réseau pour la transition énergétique porteur du programme Slime et </w:t>
      </w:r>
      <w:r>
        <w:rPr>
          <w:rFonts w:ascii="Arial" w:eastAsia="Arial" w:hAnsi="Arial" w:cs="Arial"/>
          <w:highlight w:val="cyan"/>
        </w:rPr>
        <w:t>nom de la collectivité</w:t>
      </w:r>
      <w:r>
        <w:rPr>
          <w:rFonts w:ascii="Arial" w:eastAsia="Arial" w:hAnsi="Arial" w:cs="Arial"/>
        </w:rPr>
        <w:t>, relatives à la mise en œuvre de son dispositif local éligible au programme Slime.</w:t>
      </w:r>
    </w:p>
    <w:p w14:paraId="585DE4C6" w14:textId="77777777" w:rsidR="00262E87" w:rsidRDefault="00262E87">
      <w:pPr>
        <w:rPr>
          <w:rFonts w:ascii="Arial" w:eastAsia="Arial" w:hAnsi="Arial" w:cs="Arial"/>
        </w:rPr>
      </w:pPr>
    </w:p>
    <w:p w14:paraId="251E68AE" w14:textId="77777777" w:rsidR="00262E87" w:rsidRDefault="00000000">
      <w:pPr>
        <w:rPr>
          <w:rFonts w:ascii="Arial" w:eastAsia="Arial" w:hAnsi="Arial" w:cs="Arial"/>
        </w:rPr>
      </w:pPr>
      <w:r>
        <w:rPr>
          <w:rFonts w:ascii="Arial" w:eastAsia="Arial" w:hAnsi="Arial" w:cs="Arial"/>
        </w:rPr>
        <w:t xml:space="preserve">Le dispositif Slime est déployé sur le territoire du </w:t>
      </w:r>
      <w:r>
        <w:rPr>
          <w:rFonts w:ascii="Arial" w:eastAsia="Arial" w:hAnsi="Arial" w:cs="Arial"/>
          <w:highlight w:val="cyan"/>
        </w:rPr>
        <w:t>xxx</w:t>
      </w:r>
      <w:r>
        <w:rPr>
          <w:rFonts w:ascii="Arial" w:eastAsia="Arial" w:hAnsi="Arial" w:cs="Arial"/>
        </w:rPr>
        <w:t xml:space="preserve"> du </w:t>
      </w:r>
      <w:r>
        <w:rPr>
          <w:rFonts w:ascii="Arial" w:eastAsia="Arial" w:hAnsi="Arial" w:cs="Arial"/>
          <w:highlight w:val="yellow"/>
        </w:rPr>
        <w:t>(date de début) au (date de fin)</w:t>
      </w:r>
      <w:r>
        <w:rPr>
          <w:rFonts w:ascii="Arial" w:eastAsia="Arial" w:hAnsi="Arial" w:cs="Arial"/>
        </w:rPr>
        <w:t>.</w:t>
      </w:r>
    </w:p>
    <w:p w14:paraId="1AA2B281" w14:textId="77777777" w:rsidR="00262E87" w:rsidRDefault="00262E87">
      <w:pPr>
        <w:rPr>
          <w:rFonts w:ascii="Arial" w:eastAsia="Arial" w:hAnsi="Arial" w:cs="Arial"/>
        </w:rPr>
      </w:pPr>
    </w:p>
    <w:p w14:paraId="6EA6C9CA" w14:textId="77777777" w:rsidR="00262E87" w:rsidRDefault="00000000">
      <w:pPr>
        <w:rPr>
          <w:rFonts w:ascii="Arial" w:eastAsia="Arial" w:hAnsi="Arial" w:cs="Arial"/>
        </w:rPr>
      </w:pPr>
      <w:r>
        <w:rPr>
          <w:rFonts w:ascii="Arial" w:eastAsia="Arial" w:hAnsi="Arial" w:cs="Arial"/>
        </w:rPr>
        <w:t>La présente convention a pour objet de définir les engagements de chacune des parties, les montants de financement envisagés pour la COLLECTIVITÉ PILOTE ainsi que les modalités de versement des financements à la COLLECTIVITÉ PILOTE.</w:t>
      </w:r>
    </w:p>
    <w:p w14:paraId="0F983CCD" w14:textId="77777777" w:rsidR="00262E87" w:rsidRDefault="00262E87">
      <w:pPr>
        <w:rPr>
          <w:rFonts w:ascii="Arial" w:eastAsia="Arial" w:hAnsi="Arial" w:cs="Arial"/>
        </w:rPr>
      </w:pPr>
    </w:p>
    <w:p w14:paraId="5E614609" w14:textId="77777777" w:rsidR="00262E87" w:rsidRDefault="00000000">
      <w:pPr>
        <w:keepNext/>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mallCaps/>
          <w:color w:val="000000"/>
        </w:rPr>
      </w:pPr>
      <w:r>
        <w:rPr>
          <w:rFonts w:ascii="Arial" w:eastAsia="Arial" w:hAnsi="Arial" w:cs="Arial"/>
          <w:b/>
          <w:smallCaps/>
          <w:color w:val="000000"/>
        </w:rPr>
        <w:t xml:space="preserve"> ENGAGEMENT DU CLER-Réseau pour la transition énergéti</w:t>
      </w:r>
      <w:r>
        <w:rPr>
          <w:rFonts w:ascii="Arial" w:eastAsia="Arial" w:hAnsi="Arial" w:cs="Arial"/>
          <w:b/>
          <w:smallCaps/>
        </w:rPr>
        <w:t>que</w:t>
      </w:r>
    </w:p>
    <w:p w14:paraId="54C89EA3" w14:textId="77777777" w:rsidR="00262E87" w:rsidRDefault="00262E87">
      <w:pPr>
        <w:rPr>
          <w:rFonts w:ascii="Arial" w:eastAsia="Arial" w:hAnsi="Arial" w:cs="Arial"/>
        </w:rPr>
      </w:pPr>
    </w:p>
    <w:p w14:paraId="2F7AA51D" w14:textId="77777777" w:rsidR="00262E87" w:rsidRDefault="00000000">
      <w:pPr>
        <w:rPr>
          <w:rFonts w:ascii="Arial" w:eastAsia="Arial" w:hAnsi="Arial" w:cs="Arial"/>
        </w:rPr>
      </w:pPr>
      <w:r>
        <w:rPr>
          <w:rFonts w:ascii="Arial" w:eastAsia="Arial" w:hAnsi="Arial" w:cs="Arial"/>
        </w:rPr>
        <w:t>Le CLER-Réseau pour la transition énergétique accompagne la COLLECTIVITÉ PILOTE dans la réalisation de son dispositif local et pour cela :</w:t>
      </w:r>
    </w:p>
    <w:p w14:paraId="0F1D1178"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rPr>
      </w:pPr>
      <w:r>
        <w:rPr>
          <w:rFonts w:ascii="Arial" w:eastAsia="Arial" w:hAnsi="Arial" w:cs="Arial"/>
          <w:color w:val="000000"/>
        </w:rPr>
        <w:t>définit la méthodologie du Programme Slime, en assure la coordination nationale et met à disposition les outils opérationnels et de suivi,</w:t>
      </w:r>
    </w:p>
    <w:p w14:paraId="6933EA74"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rPr>
      </w:pPr>
      <w:r>
        <w:rPr>
          <w:rFonts w:ascii="Arial" w:eastAsia="Arial" w:hAnsi="Arial" w:cs="Arial"/>
          <w:color w:val="000000"/>
        </w:rPr>
        <w:t xml:space="preserve">diffuse auprès de la COLLECTIVITÉ PILOTE des informations, outils et retours d'expériences sur les dispositifs Slime existants, </w:t>
      </w:r>
    </w:p>
    <w:p w14:paraId="07B65762"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rPr>
      </w:pPr>
      <w:r>
        <w:rPr>
          <w:rFonts w:ascii="Arial" w:eastAsia="Arial" w:hAnsi="Arial" w:cs="Arial"/>
          <w:color w:val="000000"/>
        </w:rPr>
        <w:t>publie un bilan annuel du Programme Slime,</w:t>
      </w:r>
    </w:p>
    <w:p w14:paraId="79430C03"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rPr>
      </w:pPr>
      <w:r>
        <w:rPr>
          <w:rFonts w:ascii="Arial" w:eastAsia="Arial" w:hAnsi="Arial" w:cs="Arial"/>
          <w:color w:val="000000"/>
        </w:rPr>
        <w:t>invite la COLLECTIVITÉ PILOTE à participer à une rencontre annuelle d’échanges entre collectivités engagées dans un Slime, sous réserve d’un nombre suffisant de collectivités participantes,</w:t>
      </w:r>
    </w:p>
    <w:p w14:paraId="1C30BEE3"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rPr>
      </w:pPr>
      <w:r>
        <w:rPr>
          <w:rFonts w:ascii="Arial" w:eastAsia="Arial" w:hAnsi="Arial" w:cs="Arial"/>
          <w:color w:val="000000"/>
        </w:rPr>
        <w:t>verse à la COLLECTIVITÉ PILOTE les financements correspondant aux actions financées et réalisées dans le cadre de son dispositif Slime, selon les modalités précisées :</w:t>
      </w:r>
    </w:p>
    <w:p w14:paraId="1517BE3E" w14:textId="77777777" w:rsidR="00262E87" w:rsidRDefault="00000000">
      <w:pPr>
        <w:numPr>
          <w:ilvl w:val="2"/>
          <w:numId w:val="1"/>
        </w:numPr>
        <w:pBdr>
          <w:top w:val="none" w:sz="0" w:space="0" w:color="000000"/>
          <w:left w:val="none" w:sz="0" w:space="0" w:color="000000"/>
          <w:bottom w:val="none" w:sz="0" w:space="0" w:color="000000"/>
          <w:right w:val="none" w:sz="0" w:space="0" w:color="000000"/>
          <w:between w:val="none" w:sz="0" w:space="0" w:color="000000"/>
        </w:pBdr>
        <w:ind w:left="851" w:hanging="284"/>
        <w:rPr>
          <w:rFonts w:ascii="Arial" w:eastAsia="Arial" w:hAnsi="Arial" w:cs="Arial"/>
          <w:color w:val="000000"/>
        </w:rPr>
      </w:pPr>
      <w:r>
        <w:rPr>
          <w:rFonts w:ascii="Arial" w:eastAsia="Arial" w:hAnsi="Arial" w:cs="Arial"/>
          <w:color w:val="000000"/>
        </w:rPr>
        <w:t xml:space="preserve">à l’article 4 de la présente convention, </w:t>
      </w:r>
    </w:p>
    <w:p w14:paraId="4AEA17B4" w14:textId="77777777" w:rsidR="00262E87" w:rsidRDefault="00000000">
      <w:pPr>
        <w:numPr>
          <w:ilvl w:val="2"/>
          <w:numId w:val="1"/>
        </w:numPr>
        <w:pBdr>
          <w:top w:val="none" w:sz="0" w:space="0" w:color="000000"/>
          <w:left w:val="none" w:sz="0" w:space="0" w:color="000000"/>
          <w:bottom w:val="none" w:sz="0" w:space="0" w:color="000000"/>
          <w:right w:val="none" w:sz="0" w:space="0" w:color="000000"/>
          <w:between w:val="none" w:sz="0" w:space="0" w:color="000000"/>
        </w:pBdr>
        <w:ind w:left="851" w:hanging="284"/>
        <w:rPr>
          <w:rFonts w:ascii="Arial" w:eastAsia="Arial" w:hAnsi="Arial" w:cs="Arial"/>
          <w:color w:val="000000"/>
        </w:rPr>
      </w:pPr>
      <w:r>
        <w:rPr>
          <w:rFonts w:ascii="Arial" w:eastAsia="Arial" w:hAnsi="Arial" w:cs="Arial"/>
          <w:color w:val="000000"/>
        </w:rPr>
        <w:t xml:space="preserve">par la COLLECTIVITÉ PILOTE dans son dossier de candidature (annexe 1), </w:t>
      </w:r>
    </w:p>
    <w:p w14:paraId="119C43AA" w14:textId="77777777" w:rsidR="00262E87" w:rsidRDefault="00000000">
      <w:pPr>
        <w:numPr>
          <w:ilvl w:val="2"/>
          <w:numId w:val="1"/>
        </w:numPr>
        <w:pBdr>
          <w:top w:val="none" w:sz="0" w:space="0" w:color="000000"/>
          <w:left w:val="none" w:sz="0" w:space="0" w:color="000000"/>
          <w:bottom w:val="none" w:sz="0" w:space="0" w:color="000000"/>
          <w:right w:val="none" w:sz="0" w:space="0" w:color="000000"/>
          <w:between w:val="none" w:sz="0" w:space="0" w:color="000000"/>
        </w:pBdr>
        <w:ind w:left="851" w:hanging="284"/>
        <w:rPr>
          <w:rFonts w:ascii="Arial" w:eastAsia="Arial" w:hAnsi="Arial" w:cs="Arial"/>
          <w:color w:val="000000"/>
        </w:rPr>
      </w:pPr>
      <w:r>
        <w:rPr>
          <w:rFonts w:ascii="Arial" w:eastAsia="Arial" w:hAnsi="Arial" w:cs="Arial"/>
          <w:color w:val="000000"/>
        </w:rPr>
        <w:t>par les règles de fonctionnement et le règlement financier du programme Slime 2022-2025 (annexe 10)</w:t>
      </w:r>
    </w:p>
    <w:p w14:paraId="32DC7A1F"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rPr>
      </w:pPr>
      <w:r>
        <w:rPr>
          <w:rFonts w:ascii="Arial" w:eastAsia="Arial" w:hAnsi="Arial" w:cs="Arial"/>
          <w:color w:val="000000"/>
        </w:rPr>
        <w:t>donne accès au logiciel de suivi et d’animation des diagnostics sociotechniques SoliDiag, qui permet au CLER-Réseau pour la transition énergétique de valider le nombre de diagnostics sociotechniques réalisés pour lesquels les informations transmises via SoliDiag sont complètes, et de déclencher les versements annuels correspondant au profit de la COLLECTIVITÉ PILOTE</w:t>
      </w:r>
    </w:p>
    <w:p w14:paraId="4F45B4ED"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rPr>
      </w:pPr>
      <w:r>
        <w:rPr>
          <w:rFonts w:ascii="Arial" w:eastAsia="Arial" w:hAnsi="Arial" w:cs="Arial"/>
          <w:color w:val="000000"/>
        </w:rPr>
        <w:t>traite les données personnelles pseudonymisées des ménages bénéficiaires afin de vérifier l’éligibilité de chaque ménage à la méthodologie Slime et de dresser un bilan global du programme et, le cas échéant, à des fins de contrôle exigé par la direction générale de l’énergie et du climat (DGEC).</w:t>
      </w:r>
    </w:p>
    <w:p w14:paraId="403AD4BE" w14:textId="77777777" w:rsidR="00262E87" w:rsidRDefault="00262E87">
      <w:pPr>
        <w:rPr>
          <w:rFonts w:ascii="Arial" w:eastAsia="Arial" w:hAnsi="Arial" w:cs="Arial"/>
        </w:rPr>
      </w:pPr>
    </w:p>
    <w:p w14:paraId="2C006566" w14:textId="77777777" w:rsidR="00262E87" w:rsidRDefault="00000000">
      <w:pPr>
        <w:keepNext/>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mallCaps/>
          <w:color w:val="000000"/>
        </w:rPr>
      </w:pPr>
      <w:r>
        <w:rPr>
          <w:rFonts w:ascii="Arial" w:eastAsia="Arial" w:hAnsi="Arial" w:cs="Arial"/>
          <w:b/>
          <w:smallCaps/>
          <w:color w:val="000000"/>
        </w:rPr>
        <w:t>ENGAGEMENT DE LA COLLECTIVITÉ PILOTE</w:t>
      </w:r>
    </w:p>
    <w:p w14:paraId="263ED4DF" w14:textId="77777777" w:rsidR="00262E87" w:rsidRDefault="00262E87">
      <w:pPr>
        <w:rPr>
          <w:rFonts w:ascii="Arial" w:eastAsia="Arial" w:hAnsi="Arial" w:cs="Arial"/>
        </w:rPr>
      </w:pPr>
    </w:p>
    <w:p w14:paraId="5379282E" w14:textId="77777777" w:rsidR="00262E87" w:rsidRDefault="00000000">
      <w:pPr>
        <w:rPr>
          <w:rFonts w:ascii="Arial" w:eastAsia="Arial" w:hAnsi="Arial" w:cs="Arial"/>
        </w:rPr>
      </w:pPr>
      <w:r>
        <w:rPr>
          <w:rFonts w:ascii="Arial" w:eastAsia="Arial" w:hAnsi="Arial" w:cs="Arial"/>
        </w:rPr>
        <w:t>Pour mener à bien sa mission, la COLLECTIVITÉ PILOTE s’engage à :</w:t>
      </w:r>
    </w:p>
    <w:p w14:paraId="6A075D40"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rPr>
      </w:pPr>
      <w:r>
        <w:rPr>
          <w:rFonts w:ascii="Arial" w:eastAsia="Arial" w:hAnsi="Arial" w:cs="Arial"/>
          <w:color w:val="000000"/>
        </w:rPr>
        <w:t>respecter la méthodologie de repérage et de prise en charge des ménages en précarité énergétique sur laquelle repose la méthodologie Slime  (annexes 8 à 11).</w:t>
      </w:r>
    </w:p>
    <w:p w14:paraId="379159B6"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rPr>
      </w:pPr>
      <w:r>
        <w:rPr>
          <w:rFonts w:ascii="Arial" w:eastAsia="Arial" w:hAnsi="Arial" w:cs="Arial"/>
          <w:color w:val="000000"/>
        </w:rPr>
        <w:t>respecter les modalités d’intervention telles que précisées dans son dossier de candidature, annexé à la présente convention (annexe 1) ;</w:t>
      </w:r>
    </w:p>
    <w:p w14:paraId="5E2B5F73"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rPr>
      </w:pPr>
      <w:r>
        <w:rPr>
          <w:rFonts w:ascii="Arial" w:eastAsia="Arial" w:hAnsi="Arial" w:cs="Arial"/>
          <w:color w:val="000000"/>
        </w:rPr>
        <w:t>respecter les Conditions générales d’utilisation de SoliDiag (annexe 3) ;</w:t>
      </w:r>
    </w:p>
    <w:p w14:paraId="40F9B1CB"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rPr>
      </w:pPr>
      <w:r>
        <w:rPr>
          <w:rFonts w:ascii="Arial" w:eastAsia="Arial" w:hAnsi="Arial" w:cs="Arial"/>
          <w:color w:val="000000"/>
        </w:rPr>
        <w:t>respecter la Charte de protection des données personnelles de SoliDiag (annexe 4) ;</w:t>
      </w:r>
    </w:p>
    <w:p w14:paraId="46268B9E"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rPr>
      </w:pPr>
      <w:r>
        <w:rPr>
          <w:rFonts w:ascii="Arial" w:eastAsia="Arial" w:hAnsi="Arial" w:cs="Arial"/>
          <w:color w:val="000000"/>
        </w:rPr>
        <w:t>utiliser le logiciel SoliDiag proposé par le CLER</w:t>
      </w:r>
      <w:r>
        <w:rPr>
          <w:rFonts w:ascii="Arial" w:eastAsia="Arial" w:hAnsi="Arial" w:cs="Arial"/>
        </w:rPr>
        <w:t>-Réseau pour la transition énergétique</w:t>
      </w:r>
      <w:r>
        <w:rPr>
          <w:rFonts w:ascii="Arial" w:eastAsia="Arial" w:hAnsi="Arial" w:cs="Arial"/>
          <w:color w:val="000000"/>
        </w:rPr>
        <w:t xml:space="preserve"> et remplir, a minima, les données obligatoires (annexe 5) ;</w:t>
      </w:r>
    </w:p>
    <w:p w14:paraId="4FC70231"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rPr>
      </w:pPr>
      <w:r>
        <w:rPr>
          <w:rFonts w:ascii="Arial" w:eastAsia="Arial" w:hAnsi="Arial" w:cs="Arial"/>
          <w:color w:val="000000"/>
        </w:rPr>
        <w:t>remettre au CLER</w:t>
      </w:r>
      <w:r>
        <w:rPr>
          <w:rFonts w:ascii="Arial" w:eastAsia="Arial" w:hAnsi="Arial" w:cs="Arial"/>
        </w:rPr>
        <w:t>-Réseau pour la transition énergétique</w:t>
      </w:r>
      <w:r>
        <w:rPr>
          <w:rFonts w:ascii="Arial" w:eastAsia="Arial" w:hAnsi="Arial" w:cs="Arial"/>
          <w:color w:val="000000"/>
        </w:rPr>
        <w:t xml:space="preserve"> un récapitulatif annuel du nombre de ménages bénéficiaires du dispositif ainsi que des dépenses effectivement réalisées par la collectivité pilote dans le cadre de son dispositif local, selon le modèle de document « récapitulatif des dépenses annuelles Slime »  transmis par le CLER à la fin </w:t>
      </w:r>
      <w:r>
        <w:rPr>
          <w:rFonts w:ascii="Arial" w:eastAsia="Arial" w:hAnsi="Arial" w:cs="Arial"/>
          <w:color w:val="000000"/>
        </w:rPr>
        <w:lastRenderedPageBreak/>
        <w:t>de chaque période. Ce récapitulatif doit impérativement respecter les consignes du guide “Procédure de validation des dépenses dans le cadre du programme Slime” et contenir :</w:t>
      </w:r>
    </w:p>
    <w:p w14:paraId="20ABEAD1" w14:textId="77777777" w:rsidR="00262E87" w:rsidRDefault="00000000">
      <w:pPr>
        <w:numPr>
          <w:ilvl w:val="2"/>
          <w:numId w:val="1"/>
        </w:numPr>
        <w:pBdr>
          <w:top w:val="none" w:sz="0" w:space="0" w:color="000000"/>
          <w:left w:val="none" w:sz="0" w:space="0" w:color="000000"/>
          <w:bottom w:val="none" w:sz="0" w:space="0" w:color="000000"/>
          <w:right w:val="none" w:sz="0" w:space="0" w:color="000000"/>
          <w:between w:val="none" w:sz="0" w:space="0" w:color="000000"/>
        </w:pBdr>
        <w:ind w:left="851" w:hanging="284"/>
        <w:rPr>
          <w:rFonts w:ascii="Arial" w:eastAsia="Arial" w:hAnsi="Arial" w:cs="Arial"/>
          <w:color w:val="000000"/>
        </w:rPr>
      </w:pPr>
      <w:r>
        <w:rPr>
          <w:rFonts w:ascii="Arial" w:eastAsia="Arial" w:hAnsi="Arial" w:cs="Arial"/>
          <w:color w:val="000000"/>
        </w:rPr>
        <w:t>le cachet de la structure / la collectivité pilote,</w:t>
      </w:r>
    </w:p>
    <w:p w14:paraId="7E5C25AB" w14:textId="77777777" w:rsidR="00262E87" w:rsidRDefault="00000000">
      <w:pPr>
        <w:numPr>
          <w:ilvl w:val="2"/>
          <w:numId w:val="1"/>
        </w:numPr>
        <w:pBdr>
          <w:top w:val="none" w:sz="0" w:space="0" w:color="000000"/>
          <w:left w:val="none" w:sz="0" w:space="0" w:color="000000"/>
          <w:bottom w:val="none" w:sz="0" w:space="0" w:color="000000"/>
          <w:right w:val="none" w:sz="0" w:space="0" w:color="000000"/>
          <w:between w:val="none" w:sz="0" w:space="0" w:color="000000"/>
        </w:pBdr>
        <w:ind w:left="851" w:hanging="284"/>
        <w:rPr>
          <w:rFonts w:ascii="Arial" w:eastAsia="Arial" w:hAnsi="Arial" w:cs="Arial"/>
          <w:color w:val="000000"/>
        </w:rPr>
      </w:pPr>
      <w:r>
        <w:rPr>
          <w:rFonts w:ascii="Arial" w:eastAsia="Arial" w:hAnsi="Arial" w:cs="Arial"/>
          <w:color w:val="000000"/>
        </w:rPr>
        <w:t>la signature  du.de la responsable dûment habilité.e pour engager légalement la structure / la collectivité pilote,</w:t>
      </w:r>
    </w:p>
    <w:p w14:paraId="301E17D8" w14:textId="77777777" w:rsidR="00262E87" w:rsidRDefault="00000000">
      <w:pPr>
        <w:numPr>
          <w:ilvl w:val="2"/>
          <w:numId w:val="1"/>
        </w:numPr>
        <w:pBdr>
          <w:top w:val="none" w:sz="0" w:space="0" w:color="000000"/>
          <w:left w:val="none" w:sz="0" w:space="0" w:color="000000"/>
          <w:bottom w:val="none" w:sz="0" w:space="0" w:color="000000"/>
          <w:right w:val="none" w:sz="0" w:space="0" w:color="000000"/>
          <w:between w:val="none" w:sz="0" w:space="0" w:color="000000"/>
        </w:pBdr>
        <w:ind w:left="851" w:hanging="284"/>
        <w:rPr>
          <w:rFonts w:ascii="Arial" w:eastAsia="Arial" w:hAnsi="Arial" w:cs="Arial"/>
          <w:color w:val="000000"/>
        </w:rPr>
      </w:pPr>
      <w:r>
        <w:rPr>
          <w:rFonts w:ascii="Arial" w:eastAsia="Arial" w:hAnsi="Arial" w:cs="Arial"/>
          <w:color w:val="000000"/>
        </w:rPr>
        <w:t>le visa du.de la comptable public.que pour ce qui concerne les frais directs,</w:t>
      </w:r>
    </w:p>
    <w:p w14:paraId="0D8583BA" w14:textId="77777777" w:rsidR="00262E87" w:rsidRDefault="00000000">
      <w:pPr>
        <w:numPr>
          <w:ilvl w:val="2"/>
          <w:numId w:val="1"/>
        </w:numPr>
        <w:pBdr>
          <w:top w:val="none" w:sz="0" w:space="0" w:color="000000"/>
          <w:left w:val="none" w:sz="0" w:space="0" w:color="000000"/>
          <w:bottom w:val="none" w:sz="0" w:space="0" w:color="000000"/>
          <w:right w:val="none" w:sz="0" w:space="0" w:color="000000"/>
          <w:between w:val="none" w:sz="0" w:space="0" w:color="000000"/>
        </w:pBdr>
        <w:ind w:left="851" w:hanging="284"/>
        <w:rPr>
          <w:rFonts w:ascii="Arial" w:eastAsia="Arial" w:hAnsi="Arial" w:cs="Arial"/>
          <w:color w:val="000000"/>
        </w:rPr>
      </w:pPr>
      <w:r>
        <w:rPr>
          <w:rFonts w:ascii="Arial" w:eastAsia="Arial" w:hAnsi="Arial" w:cs="Arial"/>
          <w:color w:val="000000"/>
        </w:rPr>
        <w:t>la signature du.de la responsable dûment habilité.e (DGA, DGS, responsable RH par exemple) pour certifier l'exactitude du temps passé sur le projet pour chacun des agents / pour l’ensemble des agents mentionnés dans les dépenses de personnel ;</w:t>
      </w:r>
    </w:p>
    <w:p w14:paraId="561B2A45"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rPr>
      </w:pPr>
      <w:r>
        <w:rPr>
          <w:rFonts w:ascii="Arial" w:eastAsia="Arial" w:hAnsi="Arial" w:cs="Arial"/>
          <w:color w:val="000000"/>
        </w:rPr>
        <w:t>produire et conserver pendant une durée de 10 ans les justificatifs de réalisation des actions (notamment les formulaires  d’attestation de réalisation de la visite signés par les ménages bénéficiaires du Slime lors de la réalisation du diagnostic sociotechnique – annexe 6)  et de dépenses relatifs au dispositif Slime, pour mise à disposition du CLER</w:t>
      </w:r>
      <w:r>
        <w:rPr>
          <w:rFonts w:ascii="Arial" w:eastAsia="Arial" w:hAnsi="Arial" w:cs="Arial"/>
        </w:rPr>
        <w:t>-Réseau pour la transition énergétique</w:t>
      </w:r>
      <w:r>
        <w:rPr>
          <w:rFonts w:ascii="Arial" w:eastAsia="Arial" w:hAnsi="Arial" w:cs="Arial"/>
          <w:color w:val="000000"/>
        </w:rPr>
        <w:t xml:space="preserve"> ou de tiers mandaté par lui ou l’État sur demande. En cas de contrôle, si la COLLECTIVITÉ PILOTE n’est pas en mesure de fournir les éléments justificatifs attendus, il pourra lui être demandé de restituer les sommes versées par le CLER dans le cadre du Programme pour la ou les années concernées.</w:t>
      </w:r>
    </w:p>
    <w:p w14:paraId="6B317FA4"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rPr>
      </w:pPr>
      <w:r>
        <w:rPr>
          <w:rFonts w:ascii="Arial" w:eastAsia="Arial" w:hAnsi="Arial" w:cs="Arial"/>
          <w:color w:val="000000"/>
        </w:rPr>
        <w:t>tenir informé sans délai le CLER</w:t>
      </w:r>
      <w:r>
        <w:rPr>
          <w:rFonts w:ascii="Arial" w:eastAsia="Arial" w:hAnsi="Arial" w:cs="Arial"/>
        </w:rPr>
        <w:t>-Réseau pour la transition énergétique</w:t>
      </w:r>
      <w:r>
        <w:rPr>
          <w:rFonts w:ascii="Arial" w:eastAsia="Arial" w:hAnsi="Arial" w:cs="Arial"/>
          <w:color w:val="000000"/>
        </w:rPr>
        <w:t xml:space="preserve"> en cas de modification majeure des modalités d’intervention ou de dépense importante non prévue dans le budget initial présenté dans le dossier de candidature validé. Après discussion entre la COLLECTIVITÉ PILOTE et le CLER</w:t>
      </w:r>
      <w:r>
        <w:rPr>
          <w:rFonts w:ascii="Arial" w:eastAsia="Arial" w:hAnsi="Arial" w:cs="Arial"/>
        </w:rPr>
        <w:t>-Réseau pour la transition énergétique</w:t>
      </w:r>
      <w:r>
        <w:rPr>
          <w:rFonts w:ascii="Arial" w:eastAsia="Arial" w:hAnsi="Arial" w:cs="Arial"/>
          <w:color w:val="000000"/>
        </w:rPr>
        <w:t>, un avenant à la présente convention pourra être envisagé si les modifications portées au dispositif local le nécessitent.</w:t>
      </w:r>
    </w:p>
    <w:p w14:paraId="64FAA9F7" w14:textId="77777777" w:rsidR="00262E87" w:rsidRDefault="00262E87">
      <w:pPr>
        <w:rPr>
          <w:rFonts w:ascii="Arial" w:eastAsia="Arial" w:hAnsi="Arial" w:cs="Arial"/>
        </w:rPr>
      </w:pPr>
    </w:p>
    <w:p w14:paraId="7F575E70" w14:textId="77777777" w:rsidR="00262E87" w:rsidRDefault="00000000">
      <w:pPr>
        <w:keepNext/>
        <w:numPr>
          <w:ilvl w:val="1"/>
          <w:numId w:val="10"/>
        </w:numPr>
        <w:pBdr>
          <w:top w:val="none" w:sz="0" w:space="0" w:color="000000"/>
          <w:left w:val="none" w:sz="0" w:space="0" w:color="000000"/>
          <w:bottom w:val="none" w:sz="0" w:space="0" w:color="000000"/>
          <w:right w:val="none" w:sz="0" w:space="0" w:color="000000"/>
          <w:between w:val="none" w:sz="0" w:space="0" w:color="000000"/>
        </w:pBdr>
        <w:spacing w:after="120"/>
        <w:ind w:left="788" w:hanging="431"/>
      </w:pPr>
      <w:r>
        <w:rPr>
          <w:rFonts w:ascii="Arial" w:eastAsia="Arial" w:hAnsi="Arial" w:cs="Arial"/>
          <w:b/>
          <w:i/>
          <w:smallCaps/>
          <w:color w:val="000000"/>
        </w:rPr>
        <w:t>Délai de réalisation et suivi par la COLLECTIVITÉ PILOTE</w:t>
      </w:r>
    </w:p>
    <w:p w14:paraId="55CEFC9A" w14:textId="77777777" w:rsidR="00262E87" w:rsidRDefault="00000000">
      <w:pPr>
        <w:rPr>
          <w:rFonts w:ascii="Arial" w:eastAsia="Arial" w:hAnsi="Arial" w:cs="Arial"/>
        </w:rPr>
      </w:pPr>
      <w:r>
        <w:rPr>
          <w:rFonts w:ascii="Arial" w:eastAsia="Arial" w:hAnsi="Arial" w:cs="Arial"/>
        </w:rPr>
        <w:t xml:space="preserve">Le délai de réalisation du dispositif Slime par la COLLECTIVITÉ PILOTE est celui indiqué en article 1 et dans son dossier de candidature, annexé à la présente convention. </w:t>
      </w:r>
    </w:p>
    <w:p w14:paraId="00BD7AFD" w14:textId="77777777" w:rsidR="00262E87" w:rsidRDefault="00262E87">
      <w:pPr>
        <w:rPr>
          <w:rFonts w:ascii="Arial" w:eastAsia="Arial" w:hAnsi="Arial" w:cs="Arial"/>
        </w:rPr>
      </w:pPr>
    </w:p>
    <w:p w14:paraId="0023E3A0" w14:textId="77777777" w:rsidR="00262E87" w:rsidRDefault="00000000">
      <w:pPr>
        <w:keepNext/>
        <w:numPr>
          <w:ilvl w:val="1"/>
          <w:numId w:val="10"/>
        </w:numPr>
        <w:pBdr>
          <w:top w:val="none" w:sz="0" w:space="0" w:color="000000"/>
          <w:left w:val="none" w:sz="0" w:space="0" w:color="000000"/>
          <w:bottom w:val="none" w:sz="0" w:space="0" w:color="000000"/>
          <w:right w:val="none" w:sz="0" w:space="0" w:color="000000"/>
          <w:between w:val="none" w:sz="0" w:space="0" w:color="000000"/>
        </w:pBdr>
        <w:spacing w:after="120"/>
        <w:ind w:left="788" w:hanging="431"/>
      </w:pPr>
      <w:sdt>
        <w:sdtPr>
          <w:tag w:val="goog_rdk_0"/>
          <w:id w:val="943577312"/>
          <w:showingPlcHdr/>
        </w:sdtPr>
        <w:sdtContent>
          <w:r>
            <w:t>    </w:t>
          </w:r>
        </w:sdtContent>
      </w:sdt>
      <w:r>
        <w:rPr>
          <w:rFonts w:ascii="Arial" w:eastAsia="Arial" w:hAnsi="Arial" w:cs="Arial"/>
          <w:b/>
          <w:i/>
          <w:smallCaps/>
          <w:color w:val="000000"/>
        </w:rPr>
        <w:t xml:space="preserve"> Modalités de réalisation du dispositif slime par la COLLECTIVITÉ PILOTE</w:t>
      </w:r>
    </w:p>
    <w:p w14:paraId="7BE02EF0" w14:textId="77777777" w:rsidR="00262E87" w:rsidRDefault="00000000">
      <w:pPr>
        <w:rPr>
          <w:rFonts w:ascii="Arial" w:eastAsia="Arial" w:hAnsi="Arial" w:cs="Arial"/>
        </w:rPr>
      </w:pPr>
      <w:r>
        <w:rPr>
          <w:rFonts w:ascii="Arial" w:eastAsia="Arial" w:hAnsi="Arial" w:cs="Arial"/>
        </w:rPr>
        <w:t>Dans le cadre des modalités d’intervention précisées dans le dossier de candidature et la validation de ces modalités par le comité de suivi, la COLLECTIVITÉ PILOTE s’engage à :</w:t>
      </w:r>
    </w:p>
    <w:p w14:paraId="6275B345" w14:textId="77777777" w:rsidR="00262E87" w:rsidRDefault="00262E87">
      <w:pPr>
        <w:rPr>
          <w:rFonts w:ascii="Arial" w:eastAsia="Arial" w:hAnsi="Arial" w:cs="Arial"/>
        </w:rPr>
      </w:pPr>
    </w:p>
    <w:p w14:paraId="586B38CE"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rPr>
      </w:pPr>
      <w:sdt>
        <w:sdtPr>
          <w:tag w:val="goog_rdk_1"/>
          <w:id w:val="-2138016773"/>
          <w:showingPlcHdr/>
        </w:sdtPr>
        <w:sdtContent>
          <w:r>
            <w:t>    </w:t>
          </w:r>
        </w:sdtContent>
      </w:sdt>
      <w:r>
        <w:rPr>
          <w:rFonts w:ascii="Arial" w:eastAsia="Arial" w:hAnsi="Arial" w:cs="Arial"/>
          <w:color w:val="000000"/>
          <w:highlight w:val="yellow"/>
        </w:rPr>
        <w:t>Mettre en œuvre son dispositif Slime sur une base pluriannuelle (au minimum 18 mois) ;</w:t>
      </w:r>
    </w:p>
    <w:p w14:paraId="246F0F67" w14:textId="77777777" w:rsidR="00262E87" w:rsidRDefault="00262E87">
      <w:pPr>
        <w:rPr>
          <w:rFonts w:ascii="Arial" w:eastAsia="Arial" w:hAnsi="Arial" w:cs="Arial"/>
        </w:rPr>
      </w:pPr>
    </w:p>
    <w:p w14:paraId="53AEB0B8" w14:textId="77777777" w:rsidR="00262E87" w:rsidRDefault="00000000">
      <w:pPr>
        <w:rPr>
          <w:rFonts w:ascii="Arial" w:eastAsia="Arial" w:hAnsi="Arial" w:cs="Arial"/>
        </w:rPr>
      </w:pPr>
      <w:r>
        <w:rPr>
          <w:rFonts w:ascii="Arial" w:eastAsia="Arial" w:hAnsi="Arial" w:cs="Arial"/>
        </w:rPr>
        <w:t xml:space="preserve">Pour l’année </w:t>
      </w:r>
      <w:r>
        <w:rPr>
          <w:rFonts w:ascii="Arial" w:eastAsia="Arial" w:hAnsi="Arial" w:cs="Arial"/>
          <w:highlight w:val="yellow"/>
        </w:rPr>
        <w:t>20XX</w:t>
      </w:r>
      <w:r>
        <w:rPr>
          <w:rFonts w:ascii="Arial" w:eastAsia="Arial" w:hAnsi="Arial" w:cs="Arial"/>
        </w:rPr>
        <w:t xml:space="preserve"> : </w:t>
      </w:r>
    </w:p>
    <w:p w14:paraId="6FBE5590"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highlight w:val="yellow"/>
        </w:rPr>
      </w:pPr>
      <w:r>
        <w:rPr>
          <w:rFonts w:ascii="Arial" w:eastAsia="Arial" w:hAnsi="Arial" w:cs="Arial"/>
          <w:color w:val="000000"/>
          <w:highlight w:val="yellow"/>
        </w:rPr>
        <w:t>réaliser les diagnostics sociotechniques au domicile des ménages en deux visites</w:t>
      </w:r>
      <w:r>
        <w:rPr>
          <w:rFonts w:ascii="Arial" w:eastAsia="Arial" w:hAnsi="Arial" w:cs="Arial"/>
          <w:color w:val="000000"/>
        </w:rPr>
        <w:t> ;</w:t>
      </w:r>
    </w:p>
    <w:p w14:paraId="73E56387"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highlight w:val="yellow"/>
        </w:rPr>
      </w:pPr>
      <w:r>
        <w:rPr>
          <w:rFonts w:ascii="Arial" w:eastAsia="Arial" w:hAnsi="Arial" w:cs="Arial"/>
          <w:color w:val="000000"/>
          <w:highlight w:val="yellow"/>
        </w:rPr>
        <w:t>réaliser les diagnostics sociotechniques au domicile des ménages en binôme ;</w:t>
      </w:r>
    </w:p>
    <w:p w14:paraId="422839BD"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highlight w:val="yellow"/>
        </w:rPr>
      </w:pPr>
      <w:r>
        <w:rPr>
          <w:rFonts w:ascii="Arial" w:eastAsia="Arial" w:hAnsi="Arial" w:cs="Arial"/>
          <w:color w:val="000000"/>
          <w:highlight w:val="yellow"/>
        </w:rPr>
        <w:t>faire intervenir des profils « experts » pour la réalisation des diagnostics sociotechniques au domicile des ménages ;</w:t>
      </w:r>
    </w:p>
    <w:p w14:paraId="1C3BDFB4"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highlight w:val="yellow"/>
        </w:rPr>
      </w:pPr>
      <w:r>
        <w:rPr>
          <w:rFonts w:ascii="Arial" w:eastAsia="Arial" w:hAnsi="Arial" w:cs="Arial"/>
          <w:color w:val="000000"/>
          <w:highlight w:val="yellow"/>
        </w:rPr>
        <w:t>mener des actions de médiation et/ou de soutien renforcé pour au moins XX% des ménages bénéficiaires du Slime (soit un objectif additionnel de XX% par rapport à l’objectif minimal de 20%) ;</w:t>
      </w:r>
    </w:p>
    <w:p w14:paraId="4001C047"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highlight w:val="yellow"/>
        </w:rPr>
      </w:pPr>
      <w:r>
        <w:rPr>
          <w:rFonts w:ascii="Arial" w:eastAsia="Arial" w:hAnsi="Arial" w:cs="Arial"/>
          <w:color w:val="000000"/>
          <w:highlight w:val="yellow"/>
        </w:rPr>
        <w:t>mettre en place des actions de « médiation extra-judiciaires » telles que définies dans l’annexe 16 à la présente convention, pour au moins 5% des ménages  bénéficiaires du Slime ;</w:t>
      </w:r>
    </w:p>
    <w:p w14:paraId="1E3A2D00"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highlight w:val="yellow"/>
        </w:rPr>
      </w:pPr>
      <w:r>
        <w:rPr>
          <w:rFonts w:ascii="Arial" w:eastAsia="Arial" w:hAnsi="Arial" w:cs="Arial"/>
          <w:color w:val="000000"/>
          <w:highlight w:val="yellow"/>
        </w:rPr>
        <w:t>développer une forte articulation avec un dispositif de type fonds d’aide aux travaux de maîtrise de l’énergie ou fond d’aide au remplacement d’équipements qui bénéficiera à au moins 20% des ménages bénéficiaires du Slime ;</w:t>
      </w:r>
    </w:p>
    <w:p w14:paraId="38DD1E3C"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highlight w:val="yellow"/>
        </w:rPr>
      </w:pPr>
      <w:r>
        <w:rPr>
          <w:rFonts w:ascii="Arial" w:eastAsia="Arial" w:hAnsi="Arial" w:cs="Arial"/>
          <w:color w:val="000000"/>
          <w:highlight w:val="yellow"/>
        </w:rPr>
        <w:t>prévoir et organiser un nouveau temps de suivi 1 an après la réalisation du diagnostic sociotechnique initial pour au moins 15% des ménages  bénéficiaires du Slime ;</w:t>
      </w:r>
    </w:p>
    <w:p w14:paraId="15DDB758"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rPr>
      </w:pPr>
      <w:r>
        <w:rPr>
          <w:rFonts w:ascii="Arial" w:eastAsia="Arial" w:hAnsi="Arial" w:cs="Arial"/>
          <w:color w:val="000000"/>
          <w:highlight w:val="yellow"/>
        </w:rPr>
        <w:t>réaliser une évaluation qui étudie à minima l’impact du Slime sur les ménages bénéficiaires, idéalement en utilisant le « kit évaluation locale » mis à disposition par le CLE</w:t>
      </w:r>
      <w:r>
        <w:rPr>
          <w:rFonts w:ascii="Arial" w:eastAsia="Arial" w:hAnsi="Arial" w:cs="Arial"/>
          <w:highlight w:val="yellow"/>
        </w:rPr>
        <w:t>R-Réseau pour la transition énergétique</w:t>
      </w:r>
      <w:r>
        <w:rPr>
          <w:rFonts w:ascii="Arial" w:eastAsia="Arial" w:hAnsi="Arial" w:cs="Arial"/>
          <w:color w:val="000000"/>
          <w:highlight w:val="yellow"/>
        </w:rPr>
        <w:t>.</w:t>
      </w:r>
    </w:p>
    <w:p w14:paraId="75CF72BF" w14:textId="77777777" w:rsidR="00262E87" w:rsidRDefault="00262E87">
      <w:pPr>
        <w:rPr>
          <w:rFonts w:ascii="Arial" w:eastAsia="Arial" w:hAnsi="Arial" w:cs="Arial"/>
        </w:rPr>
      </w:pPr>
    </w:p>
    <w:p w14:paraId="32720A0A" w14:textId="77777777" w:rsidR="00262E87" w:rsidRDefault="00000000">
      <w:pPr>
        <w:rPr>
          <w:rFonts w:ascii="Arial" w:eastAsia="Arial" w:hAnsi="Arial" w:cs="Arial"/>
        </w:rPr>
      </w:pPr>
      <w:r>
        <w:rPr>
          <w:rFonts w:ascii="Arial" w:eastAsia="Arial" w:hAnsi="Arial" w:cs="Arial"/>
        </w:rPr>
        <w:t xml:space="preserve">Pour l’année </w:t>
      </w:r>
      <w:r>
        <w:rPr>
          <w:rFonts w:ascii="Arial" w:eastAsia="Arial" w:hAnsi="Arial" w:cs="Arial"/>
          <w:highlight w:val="yellow"/>
        </w:rPr>
        <w:t>20XX</w:t>
      </w:r>
      <w:r>
        <w:rPr>
          <w:rFonts w:ascii="Arial" w:eastAsia="Arial" w:hAnsi="Arial" w:cs="Arial"/>
        </w:rPr>
        <w:t xml:space="preserve"> : </w:t>
      </w:r>
    </w:p>
    <w:p w14:paraId="5BF7F6D3"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highlight w:val="yellow"/>
        </w:rPr>
      </w:pPr>
      <w:r>
        <w:rPr>
          <w:rFonts w:ascii="Arial" w:eastAsia="Arial" w:hAnsi="Arial" w:cs="Arial"/>
          <w:color w:val="000000"/>
          <w:highlight w:val="yellow"/>
        </w:rPr>
        <w:t>réaliser les diagnostics sociotechniques au domicile des ménages en deux visites ;</w:t>
      </w:r>
    </w:p>
    <w:p w14:paraId="52C4EAA5"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highlight w:val="yellow"/>
        </w:rPr>
      </w:pPr>
      <w:r>
        <w:rPr>
          <w:rFonts w:ascii="Arial" w:eastAsia="Arial" w:hAnsi="Arial" w:cs="Arial"/>
          <w:color w:val="000000"/>
          <w:highlight w:val="yellow"/>
        </w:rPr>
        <w:t>réaliser les diagnostics sociotechniques au domicile des ménages en binôme ;</w:t>
      </w:r>
    </w:p>
    <w:p w14:paraId="676AAEA8"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highlight w:val="yellow"/>
        </w:rPr>
      </w:pPr>
      <w:r>
        <w:rPr>
          <w:rFonts w:ascii="Arial" w:eastAsia="Arial" w:hAnsi="Arial" w:cs="Arial"/>
          <w:color w:val="000000"/>
          <w:highlight w:val="yellow"/>
        </w:rPr>
        <w:t>faire intervenir des profils « experts » pour la réalisation des diagnostics sociotechniques au domicile des ménages ;</w:t>
      </w:r>
    </w:p>
    <w:p w14:paraId="02BB4065"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highlight w:val="yellow"/>
        </w:rPr>
      </w:pPr>
      <w:r>
        <w:rPr>
          <w:rFonts w:ascii="Arial" w:eastAsia="Arial" w:hAnsi="Arial" w:cs="Arial"/>
          <w:color w:val="000000"/>
          <w:highlight w:val="yellow"/>
        </w:rPr>
        <w:t>mener des actions de médiation et/ou de soutien renforcé pour au moins XX% des ménages bénéficiaires du Slime (soit un objectif additionnel de XX% par rapport à l’objectif minimal de 20%) ;</w:t>
      </w:r>
    </w:p>
    <w:p w14:paraId="64A2229A"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highlight w:val="yellow"/>
        </w:rPr>
      </w:pPr>
      <w:r>
        <w:rPr>
          <w:rFonts w:ascii="Arial" w:eastAsia="Arial" w:hAnsi="Arial" w:cs="Arial"/>
          <w:color w:val="000000"/>
          <w:highlight w:val="yellow"/>
        </w:rPr>
        <w:t>mettre en place des actions de « médiation extra-judiciaires » telles que définies dans l’annexe 16 à la présente convention, pour au moins 5% des ménages  bénéficiaires du Slime ;</w:t>
      </w:r>
    </w:p>
    <w:p w14:paraId="3B166BD4"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highlight w:val="yellow"/>
        </w:rPr>
      </w:pPr>
      <w:r>
        <w:rPr>
          <w:rFonts w:ascii="Arial" w:eastAsia="Arial" w:hAnsi="Arial" w:cs="Arial"/>
          <w:color w:val="000000"/>
          <w:highlight w:val="yellow"/>
        </w:rPr>
        <w:t>développer une forte articulation avec un dispositif de type fonds d’aide aux travaux de maîtrise de l’énergie ou fond d’aide au remplacement d’équipements qui bénéficiera à au moins 20% des ménages bénéficiaires du Slime ;</w:t>
      </w:r>
    </w:p>
    <w:p w14:paraId="6633747D"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highlight w:val="yellow"/>
        </w:rPr>
      </w:pPr>
      <w:r>
        <w:rPr>
          <w:rFonts w:ascii="Arial" w:eastAsia="Arial" w:hAnsi="Arial" w:cs="Arial"/>
          <w:color w:val="000000"/>
          <w:highlight w:val="yellow"/>
        </w:rPr>
        <w:t>prévoir et organiser un nouveau temps de suivi 1 an après la réalisation du diagnostic sociotechnique initial pour au moins 15% des ménages  bénéficiaires du Slime ;</w:t>
      </w:r>
    </w:p>
    <w:p w14:paraId="5F08BC65" w14:textId="77777777" w:rsidR="00262E87" w:rsidRDefault="00000000">
      <w:pPr>
        <w:numPr>
          <w:ilvl w:val="1"/>
          <w:numId w:val="1"/>
        </w:numPr>
        <w:pBdr>
          <w:top w:val="none" w:sz="0" w:space="0" w:color="000000"/>
          <w:left w:val="none" w:sz="0" w:space="0" w:color="000000"/>
          <w:bottom w:val="none" w:sz="0" w:space="0" w:color="000000"/>
          <w:right w:val="none" w:sz="0" w:space="0" w:color="000000"/>
          <w:between w:val="none" w:sz="0" w:space="0" w:color="000000"/>
        </w:pBdr>
        <w:ind w:left="426" w:hanging="425"/>
        <w:rPr>
          <w:rFonts w:ascii="Arial" w:eastAsia="Arial" w:hAnsi="Arial" w:cs="Arial"/>
          <w:color w:val="000000"/>
        </w:rPr>
      </w:pPr>
      <w:r>
        <w:rPr>
          <w:rFonts w:ascii="Arial" w:eastAsia="Arial" w:hAnsi="Arial" w:cs="Arial"/>
          <w:color w:val="000000"/>
          <w:highlight w:val="yellow"/>
        </w:rPr>
        <w:t xml:space="preserve">réaliser une évaluation qui étudie à minima l’impact du Slime sur les ménages bénéficiaires, </w:t>
      </w:r>
      <w:r>
        <w:rPr>
          <w:rFonts w:ascii="Arial" w:eastAsia="Arial" w:hAnsi="Arial" w:cs="Arial"/>
          <w:highlight w:val="yellow"/>
        </w:rPr>
        <w:t>idéalement en</w:t>
      </w:r>
      <w:r>
        <w:rPr>
          <w:rFonts w:ascii="Arial" w:eastAsia="Arial" w:hAnsi="Arial" w:cs="Arial"/>
          <w:color w:val="000000"/>
          <w:highlight w:val="yellow"/>
        </w:rPr>
        <w:t xml:space="preserve"> utilisant le « kit évaluation locale » mis à disposition par le CLER.</w:t>
      </w:r>
    </w:p>
    <w:p w14:paraId="6D30587D" w14:textId="77777777" w:rsidR="00262E87" w:rsidRDefault="00262E87">
      <w:pPr>
        <w:rPr>
          <w:rFonts w:ascii="Arial" w:eastAsia="Arial" w:hAnsi="Arial" w:cs="Arial"/>
        </w:rPr>
      </w:pPr>
    </w:p>
    <w:p w14:paraId="72BF9F87" w14:textId="77777777" w:rsidR="00262E87" w:rsidRDefault="00000000">
      <w:pPr>
        <w:keepNext/>
        <w:numPr>
          <w:ilvl w:val="1"/>
          <w:numId w:val="10"/>
        </w:numPr>
        <w:pBdr>
          <w:top w:val="none" w:sz="0" w:space="0" w:color="000000"/>
          <w:left w:val="none" w:sz="0" w:space="0" w:color="000000"/>
          <w:bottom w:val="none" w:sz="0" w:space="0" w:color="000000"/>
          <w:right w:val="none" w:sz="0" w:space="0" w:color="000000"/>
          <w:between w:val="none" w:sz="0" w:space="0" w:color="000000"/>
        </w:pBdr>
        <w:spacing w:after="120"/>
        <w:ind w:left="788" w:hanging="431"/>
      </w:pPr>
      <w:r>
        <w:rPr>
          <w:rFonts w:ascii="Arial" w:eastAsia="Arial" w:hAnsi="Arial" w:cs="Arial"/>
          <w:b/>
          <w:i/>
          <w:smallCaps/>
          <w:color w:val="000000"/>
        </w:rPr>
        <w:t>Utilisation du logiciel SoliDiag</w:t>
      </w:r>
    </w:p>
    <w:p w14:paraId="3C580271" w14:textId="77777777" w:rsidR="00262E87" w:rsidRDefault="00000000">
      <w:pPr>
        <w:rPr>
          <w:rFonts w:ascii="Arial" w:eastAsia="Arial" w:hAnsi="Arial" w:cs="Arial"/>
          <w:color w:val="000000"/>
        </w:rPr>
      </w:pPr>
      <w:r>
        <w:rPr>
          <w:rFonts w:ascii="Arial" w:eastAsia="Arial" w:hAnsi="Arial" w:cs="Arial"/>
          <w:color w:val="000000"/>
        </w:rPr>
        <w:t xml:space="preserve">SoliDiag est un logiciel de suivi et d’animation des diagnostics sociotechniques mis à disposition de </w:t>
      </w:r>
      <w:r>
        <w:rPr>
          <w:rFonts w:ascii="Arial" w:eastAsia="Arial" w:hAnsi="Arial" w:cs="Arial"/>
        </w:rPr>
        <w:t>la COLLECTIVITÉ PILOTE</w:t>
      </w:r>
      <w:r>
        <w:rPr>
          <w:rFonts w:ascii="Arial" w:eastAsia="Arial" w:hAnsi="Arial" w:cs="Arial"/>
          <w:color w:val="000000"/>
        </w:rPr>
        <w:t xml:space="preserve"> par le CLER.</w:t>
      </w:r>
    </w:p>
    <w:p w14:paraId="17628165" w14:textId="77777777" w:rsidR="00262E87" w:rsidRDefault="00000000">
      <w:pPr>
        <w:rPr>
          <w:rFonts w:ascii="Arial" w:eastAsia="Arial" w:hAnsi="Arial" w:cs="Arial"/>
          <w:color w:val="000000"/>
        </w:rPr>
      </w:pPr>
      <w:r>
        <w:rPr>
          <w:rFonts w:ascii="Arial" w:eastAsia="Arial" w:hAnsi="Arial" w:cs="Arial"/>
        </w:rPr>
        <w:t xml:space="preserve">La COLLECTIVITÉ PILOTE s’engage à remplir, pour chaque ménage bénéficiaire du dispositif Slime, l’intégralité des champs obligatoires du logiciel SoliDiag listés en annexe 5. Tout manquement peut entraîner la non comptabilisation du ménage comme bénéficiaire du dispositif et par conséquent le non versement à la COLLECTIVITÉ PILOTE du financement relatif au ménage dont les données font l’objet du manquement. </w:t>
      </w:r>
    </w:p>
    <w:p w14:paraId="390AB916" w14:textId="23761357" w:rsidR="00262E87" w:rsidRDefault="00000000">
      <w:pPr>
        <w:rPr>
          <w:rFonts w:ascii="Arial" w:eastAsia="Arial" w:hAnsi="Arial" w:cs="Arial"/>
        </w:rPr>
      </w:pPr>
      <w:r>
        <w:rPr>
          <w:rFonts w:ascii="Arial" w:eastAsia="Arial" w:hAnsi="Arial" w:cs="Arial"/>
        </w:rPr>
        <w:t>- Dans le cadre du dispositif local Slime, et notamment à travers l’utilisation du logiciel SoliDiag, la COLLECTIVITÉ PILOTE est amenée à traiter les données personnelles des ménages bénéficiaires du dispositif. La COLLECTIVITÉ PILOTE s’engage à ce titre à se conformer au Règlement Général sur la Protection des Données (RGPD) entré en vigueur le 25 mai 2018 et à récolter et conserver les formulaires de réalisation de visite  des ménages bénéficiaires du dispositif. Un modèle de formulaire à faire signer par chaque ménage bénéficiaire du dispositif Slime et à conserver par la COLLECTIVITÉ PILOTE</w:t>
      </w:r>
      <w:r>
        <w:rPr>
          <w:rFonts w:ascii="Arial" w:eastAsia="Arial" w:hAnsi="Arial" w:cs="Arial"/>
          <w:highlight w:val="white"/>
        </w:rPr>
        <w:t xml:space="preserve"> pendant une durée de 10 ans</w:t>
      </w:r>
      <w:r>
        <w:rPr>
          <w:rFonts w:ascii="Arial" w:eastAsia="Arial" w:hAnsi="Arial" w:cs="Arial"/>
        </w:rPr>
        <w:t xml:space="preserve"> est annexé à la présente convention (annexe 6). Le format numérique est accepté.</w:t>
      </w:r>
    </w:p>
    <w:p w14:paraId="6B6B6013" w14:textId="77777777" w:rsidR="00262E87" w:rsidRDefault="00000000">
      <w:pPr>
        <w:rPr>
          <w:rFonts w:ascii="Arial" w:eastAsia="Arial" w:hAnsi="Arial" w:cs="Arial"/>
        </w:rPr>
      </w:pPr>
      <w:r>
        <w:rPr>
          <w:rFonts w:ascii="Arial" w:eastAsia="Arial" w:hAnsi="Arial" w:cs="Arial"/>
        </w:rPr>
        <w:t>Le RGPD remplace le régime de déclaration auprès de la CNIL et place le responsable du traitement des données (ici la COLLECTIVITÉ PILOTE) au centre du processus en lui imposant de suivre et documenter elle-même les différents traitements qu'il effectue.</w:t>
      </w:r>
    </w:p>
    <w:p w14:paraId="1151A600" w14:textId="77777777" w:rsidR="00262E87" w:rsidRDefault="00262E87">
      <w:pPr>
        <w:rPr>
          <w:rFonts w:ascii="Arial" w:eastAsia="Arial" w:hAnsi="Arial" w:cs="Arial"/>
        </w:rPr>
      </w:pPr>
    </w:p>
    <w:p w14:paraId="045A1376" w14:textId="77777777" w:rsidR="00262E87" w:rsidRDefault="00000000">
      <w:pPr>
        <w:keepNext/>
        <w:numPr>
          <w:ilvl w:val="1"/>
          <w:numId w:val="10"/>
        </w:numPr>
        <w:pBdr>
          <w:top w:val="none" w:sz="0" w:space="0" w:color="000000"/>
          <w:left w:val="none" w:sz="0" w:space="0" w:color="000000"/>
          <w:bottom w:val="none" w:sz="0" w:space="0" w:color="000000"/>
          <w:right w:val="none" w:sz="0" w:space="0" w:color="000000"/>
          <w:between w:val="none" w:sz="0" w:space="0" w:color="000000"/>
        </w:pBdr>
        <w:spacing w:after="120"/>
        <w:ind w:left="788" w:hanging="431"/>
      </w:pPr>
      <w:r>
        <w:rPr>
          <w:rFonts w:ascii="Arial" w:eastAsia="Arial" w:hAnsi="Arial" w:cs="Arial"/>
          <w:b/>
          <w:i/>
          <w:smallCaps/>
          <w:color w:val="000000"/>
        </w:rPr>
        <w:t>Production et envoi des éléments de bilan</w:t>
      </w:r>
    </w:p>
    <w:p w14:paraId="0EA957F5" w14:textId="77777777" w:rsidR="00262E87" w:rsidRDefault="00000000">
      <w:pPr>
        <w:rPr>
          <w:rFonts w:ascii="Arial" w:eastAsia="Arial" w:hAnsi="Arial" w:cs="Arial"/>
        </w:rPr>
      </w:pPr>
      <w:r>
        <w:rPr>
          <w:rFonts w:ascii="Arial" w:eastAsia="Arial" w:hAnsi="Arial" w:cs="Arial"/>
        </w:rPr>
        <w:t xml:space="preserve">La collectivité remet au CLER-Réseau pour la transition énergétique, suivant le calendrier présenté à l’article 4.4, les éléments de bilan annuel suivants : </w:t>
      </w:r>
    </w:p>
    <w:p w14:paraId="11A00D6D" w14:textId="77777777" w:rsidR="00262E87" w:rsidRDefault="00000000">
      <w:pPr>
        <w:numPr>
          <w:ilvl w:val="2"/>
          <w:numId w:val="1"/>
        </w:numPr>
        <w:pBdr>
          <w:top w:val="none" w:sz="0" w:space="0" w:color="000000"/>
          <w:left w:val="none" w:sz="0" w:space="0" w:color="000000"/>
          <w:bottom w:val="none" w:sz="0" w:space="0" w:color="000000"/>
          <w:right w:val="none" w:sz="0" w:space="0" w:color="000000"/>
          <w:between w:val="none" w:sz="0" w:space="0" w:color="000000"/>
        </w:pBdr>
        <w:ind w:left="851" w:hanging="284"/>
        <w:rPr>
          <w:rFonts w:ascii="Arial" w:eastAsia="Arial" w:hAnsi="Arial" w:cs="Arial"/>
          <w:color w:val="000000"/>
        </w:rPr>
      </w:pPr>
      <w:r>
        <w:rPr>
          <w:rFonts w:ascii="Arial" w:eastAsia="Arial" w:hAnsi="Arial" w:cs="Arial"/>
          <w:color w:val="000000"/>
        </w:rPr>
        <w:t>remplissage des champs obligatoires dans l’outil SoliDiag (annexe 5) pour chaque ménage bénéficiaire ;</w:t>
      </w:r>
    </w:p>
    <w:p w14:paraId="442FC3A6" w14:textId="77777777" w:rsidR="00262E87" w:rsidRDefault="00000000">
      <w:pPr>
        <w:numPr>
          <w:ilvl w:val="2"/>
          <w:numId w:val="1"/>
        </w:numPr>
        <w:pBdr>
          <w:top w:val="none" w:sz="0" w:space="0" w:color="000000"/>
          <w:left w:val="none" w:sz="0" w:space="0" w:color="000000"/>
          <w:bottom w:val="none" w:sz="0" w:space="0" w:color="000000"/>
          <w:right w:val="none" w:sz="0" w:space="0" w:color="000000"/>
          <w:between w:val="none" w:sz="0" w:space="0" w:color="000000"/>
        </w:pBdr>
        <w:ind w:left="851" w:hanging="284"/>
        <w:rPr>
          <w:rFonts w:ascii="Arial" w:eastAsia="Arial" w:hAnsi="Arial" w:cs="Arial"/>
          <w:color w:val="000000"/>
        </w:rPr>
      </w:pPr>
      <w:r>
        <w:rPr>
          <w:rFonts w:ascii="Arial" w:eastAsia="Arial" w:hAnsi="Arial" w:cs="Arial"/>
          <w:color w:val="000000"/>
        </w:rPr>
        <w:t>remplissage et envoi par courriel pour validation, puis par courrier, du récapitulatif annuel des dépenses réellement effectuées par la collectivité selon le modèle et les instructions qui seront transmises par le CLER</w:t>
      </w:r>
      <w:r>
        <w:rPr>
          <w:rFonts w:ascii="Arial" w:eastAsia="Arial" w:hAnsi="Arial" w:cs="Arial"/>
        </w:rPr>
        <w:t>-Réseau pour la transition énergétique</w:t>
      </w:r>
      <w:r>
        <w:rPr>
          <w:rFonts w:ascii="Arial" w:eastAsia="Arial" w:hAnsi="Arial" w:cs="Arial"/>
          <w:color w:val="000000"/>
        </w:rPr>
        <w:t xml:space="preserve"> (annexes 13 et 14) ; </w:t>
      </w:r>
    </w:p>
    <w:p w14:paraId="777181DB" w14:textId="77777777" w:rsidR="00262E87" w:rsidRDefault="00000000">
      <w:pPr>
        <w:numPr>
          <w:ilvl w:val="2"/>
          <w:numId w:val="1"/>
        </w:numPr>
        <w:pBdr>
          <w:top w:val="none" w:sz="0" w:space="0" w:color="000000"/>
          <w:left w:val="none" w:sz="0" w:space="0" w:color="000000"/>
          <w:bottom w:val="none" w:sz="0" w:space="0" w:color="000000"/>
          <w:right w:val="none" w:sz="0" w:space="0" w:color="000000"/>
          <w:between w:val="none" w:sz="0" w:space="0" w:color="000000"/>
        </w:pBdr>
        <w:ind w:left="851" w:hanging="284"/>
        <w:rPr>
          <w:rFonts w:ascii="Arial" w:eastAsia="Arial" w:hAnsi="Arial" w:cs="Arial"/>
          <w:color w:val="000000"/>
        </w:rPr>
      </w:pPr>
      <w:r>
        <w:rPr>
          <w:rFonts w:ascii="Arial" w:eastAsia="Arial" w:hAnsi="Arial" w:cs="Arial"/>
          <w:color w:val="000000"/>
        </w:rPr>
        <w:t>réalisation d’un entretien téléphonique annuel de bilan quantitatif et qualitatif, sur proposition du CLER</w:t>
      </w:r>
      <w:r>
        <w:rPr>
          <w:rFonts w:ascii="Arial" w:eastAsia="Arial" w:hAnsi="Arial" w:cs="Arial"/>
        </w:rPr>
        <w:t>-Réseau pour la transition énergétique</w:t>
      </w:r>
      <w:r>
        <w:rPr>
          <w:rFonts w:ascii="Arial" w:eastAsia="Arial" w:hAnsi="Arial" w:cs="Arial"/>
          <w:color w:val="000000"/>
        </w:rPr>
        <w:t xml:space="preserve">. </w:t>
      </w:r>
    </w:p>
    <w:p w14:paraId="588FA47F" w14:textId="77777777" w:rsidR="00262E87" w:rsidRDefault="00262E87">
      <w:pPr>
        <w:rPr>
          <w:rFonts w:ascii="Arial" w:eastAsia="Arial" w:hAnsi="Arial" w:cs="Arial"/>
        </w:rPr>
      </w:pPr>
    </w:p>
    <w:p w14:paraId="19A67262" w14:textId="77777777" w:rsidR="00262E87" w:rsidRDefault="00000000">
      <w:pPr>
        <w:keepNext/>
        <w:numPr>
          <w:ilvl w:val="1"/>
          <w:numId w:val="10"/>
        </w:numPr>
        <w:pBdr>
          <w:top w:val="none" w:sz="0" w:space="0" w:color="000000"/>
          <w:left w:val="none" w:sz="0" w:space="0" w:color="000000"/>
          <w:bottom w:val="none" w:sz="0" w:space="0" w:color="000000"/>
          <w:right w:val="none" w:sz="0" w:space="0" w:color="000000"/>
          <w:between w:val="none" w:sz="0" w:space="0" w:color="000000"/>
        </w:pBdr>
        <w:spacing w:after="120"/>
        <w:ind w:left="788" w:hanging="431"/>
      </w:pPr>
      <w:r>
        <w:rPr>
          <w:rFonts w:ascii="Arial" w:eastAsia="Arial" w:hAnsi="Arial" w:cs="Arial"/>
          <w:b/>
          <w:i/>
          <w:smallCaps/>
          <w:color w:val="000000"/>
        </w:rPr>
        <w:lastRenderedPageBreak/>
        <w:t xml:space="preserve"> Diffusion des coordonnées et liste de discussion</w:t>
      </w:r>
    </w:p>
    <w:p w14:paraId="217ECFB4" w14:textId="77777777" w:rsidR="00262E87" w:rsidRDefault="00000000">
      <w:pPr>
        <w:rPr>
          <w:rFonts w:ascii="Arial" w:eastAsia="Arial" w:hAnsi="Arial" w:cs="Arial"/>
        </w:rPr>
      </w:pPr>
      <w:r>
        <w:rPr>
          <w:rFonts w:ascii="Arial" w:eastAsia="Arial" w:hAnsi="Arial" w:cs="Arial"/>
        </w:rPr>
        <w:t>- La COLLECTIVITÉ PILOTE autorise le CLER-Réseau pour la transition énergétique à diffuser les coordonnées de la personne référente du dispositif Slime sur le site du programme ou sur tout autre support.</w:t>
      </w:r>
    </w:p>
    <w:p w14:paraId="18F2E56A" w14:textId="77777777" w:rsidR="00262E87" w:rsidRDefault="00000000">
      <w:pPr>
        <w:rPr>
          <w:rFonts w:ascii="Arial" w:eastAsia="Arial" w:hAnsi="Arial" w:cs="Arial"/>
        </w:rPr>
      </w:pPr>
      <w:r>
        <w:rPr>
          <w:rFonts w:ascii="Arial" w:eastAsia="Arial" w:hAnsi="Arial" w:cs="Arial"/>
        </w:rPr>
        <w:t>- La COLLECTIVITÉ PILOTE autorise le CLER-Réseau pour la transition énergétique à intégrer la personne référente à la liste de diffusion Slime et s’engage à respecter les règles de bonne utilisation de cette liste (annexe 7).</w:t>
      </w:r>
    </w:p>
    <w:p w14:paraId="3957CFC0" w14:textId="77777777" w:rsidR="00262E87" w:rsidRDefault="00262E87">
      <w:pPr>
        <w:rPr>
          <w:rFonts w:ascii="Arial" w:eastAsia="Arial" w:hAnsi="Arial" w:cs="Arial"/>
        </w:rPr>
      </w:pPr>
    </w:p>
    <w:p w14:paraId="78C9D416" w14:textId="77777777" w:rsidR="00262E87" w:rsidRDefault="00000000">
      <w:pPr>
        <w:keepNext/>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mallCaps/>
          <w:color w:val="000000"/>
        </w:rPr>
      </w:pPr>
      <w:r>
        <w:rPr>
          <w:rFonts w:ascii="Arial" w:eastAsia="Arial" w:hAnsi="Arial" w:cs="Arial"/>
          <w:b/>
          <w:smallCaps/>
          <w:color w:val="000000"/>
        </w:rPr>
        <w:t>MODALITÉ D’EXÉCUTION ET VERSEMENT DES FINANCEMENTS</w:t>
      </w:r>
    </w:p>
    <w:p w14:paraId="71DA39F0" w14:textId="77777777" w:rsidR="00262E87" w:rsidRDefault="00262E87">
      <w:pPr>
        <w:rPr>
          <w:rFonts w:ascii="Arial" w:eastAsia="Arial" w:hAnsi="Arial" w:cs="Arial"/>
        </w:rPr>
      </w:pPr>
    </w:p>
    <w:p w14:paraId="5BEDA665" w14:textId="77777777" w:rsidR="00262E87" w:rsidRDefault="00000000">
      <w:pPr>
        <w:keepNext/>
        <w:numPr>
          <w:ilvl w:val="1"/>
          <w:numId w:val="10"/>
        </w:numPr>
        <w:pBdr>
          <w:top w:val="none" w:sz="0" w:space="0" w:color="000000"/>
          <w:left w:val="none" w:sz="0" w:space="0" w:color="000000"/>
          <w:bottom w:val="none" w:sz="0" w:space="0" w:color="000000"/>
          <w:right w:val="none" w:sz="0" w:space="0" w:color="000000"/>
          <w:between w:val="none" w:sz="0" w:space="0" w:color="000000"/>
        </w:pBdr>
        <w:spacing w:after="120"/>
        <w:ind w:left="788" w:hanging="431"/>
      </w:pPr>
      <w:r>
        <w:rPr>
          <w:rFonts w:ascii="Arial" w:eastAsia="Arial" w:hAnsi="Arial" w:cs="Arial"/>
          <w:b/>
          <w:i/>
          <w:smallCaps/>
          <w:color w:val="000000"/>
        </w:rPr>
        <w:t>modalités de financement</w:t>
      </w:r>
    </w:p>
    <w:p w14:paraId="4715546C" w14:textId="77777777" w:rsidR="00262E87" w:rsidRDefault="00000000">
      <w:pPr>
        <w:rPr>
          <w:rFonts w:ascii="Arial" w:eastAsia="Arial" w:hAnsi="Arial" w:cs="Arial"/>
        </w:rPr>
      </w:pPr>
      <w:r>
        <w:rPr>
          <w:rFonts w:ascii="Arial" w:eastAsia="Arial" w:hAnsi="Arial" w:cs="Arial"/>
        </w:rPr>
        <w:t>Lors du dépôt du dossier de candidature de la COLLECTIVITÉ PILOTE, un montant maximal de financement par le Programme est défini en fonction des modalités d’intervention présentées à l’article 3.2. Ce montant est composé des éléments suivants :</w:t>
      </w:r>
    </w:p>
    <w:p w14:paraId="18548403" w14:textId="77777777" w:rsidR="00262E87" w:rsidRDefault="00262E87"/>
    <w:p w14:paraId="7D591338" w14:textId="77777777" w:rsidR="00262E87"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rPr>
      </w:pPr>
      <w:r>
        <w:rPr>
          <w:rFonts w:ascii="Arial" w:eastAsia="Arial" w:hAnsi="Arial" w:cs="Arial"/>
          <w:b/>
          <w:color w:val="000000"/>
        </w:rPr>
        <w:t>Forfait par ménage bénéficiaire du Slime</w:t>
      </w:r>
    </w:p>
    <w:p w14:paraId="5D434B05" w14:textId="77777777" w:rsidR="00262E87" w:rsidRDefault="00000000">
      <w:pPr>
        <w:rPr>
          <w:rFonts w:ascii="Arial" w:eastAsia="Arial" w:hAnsi="Arial" w:cs="Arial"/>
        </w:rPr>
      </w:pPr>
      <w:r>
        <w:rPr>
          <w:rFonts w:ascii="Arial" w:eastAsia="Arial" w:hAnsi="Arial" w:cs="Arial"/>
        </w:rPr>
        <w:t xml:space="preserve">Sous réserve du respect des modalités d’intervention précisées dans son dossier de candidature et synthétisées à l’article 3.2 de la présente convention, la collectivité percevra un forfait par ménage accompagné dans le cadre du dispositif Slime </w:t>
      </w:r>
      <w:r>
        <w:rPr>
          <w:rFonts w:ascii="Arial" w:eastAsia="Arial" w:hAnsi="Arial" w:cs="Arial"/>
          <w:highlight w:val="yellow"/>
        </w:rPr>
        <w:t>de xx € en 20XX, xx€ en 20XX.</w:t>
      </w:r>
      <w:r>
        <w:rPr>
          <w:rFonts w:ascii="Arial" w:eastAsia="Arial" w:hAnsi="Arial" w:cs="Arial"/>
        </w:rPr>
        <w:t> Le versement correspondant aux CEE ne peut pas être s</w:t>
      </w:r>
      <w:sdt>
        <w:sdtPr>
          <w:tag w:val="goog_rdk_2"/>
          <w:id w:val="-855582116"/>
          <w:showingPlcHdr/>
        </w:sdtPr>
        <w:sdtContent>
          <w:r>
            <w:t>    </w:t>
          </w:r>
        </w:sdtContent>
      </w:sdt>
      <w:r>
        <w:rPr>
          <w:rFonts w:ascii="Arial" w:eastAsia="Arial" w:hAnsi="Arial" w:cs="Arial"/>
        </w:rPr>
        <w:t xml:space="preserve">upérieur à 70% des dépenses réalisées par la collectivité pour la mise en œuvre des visites à domicile en 2022 et 2023, à 60% en 2024 et à 50% en 2025. </w:t>
      </w:r>
    </w:p>
    <w:p w14:paraId="79A1EC6F" w14:textId="77777777" w:rsidR="00262E87" w:rsidRDefault="00262E87">
      <w:pPr>
        <w:rPr>
          <w:rFonts w:ascii="Arial" w:eastAsia="Arial" w:hAnsi="Arial" w:cs="Arial"/>
          <w:highlight w:val="yellow"/>
        </w:rPr>
      </w:pPr>
    </w:p>
    <w:p w14:paraId="53F8548F" w14:textId="77777777" w:rsidR="00262E87" w:rsidRDefault="00000000">
      <w:pPr>
        <w:rPr>
          <w:rFonts w:ascii="Arial" w:eastAsia="Arial" w:hAnsi="Arial" w:cs="Arial"/>
        </w:rPr>
      </w:pPr>
      <w:r>
        <w:rPr>
          <w:rFonts w:ascii="Arial" w:eastAsia="Arial" w:hAnsi="Arial" w:cs="Arial"/>
          <w:highlight w:val="yellow"/>
        </w:rPr>
        <w:t>La crise sanitaire liée à l’épidémie de COVID-19 peut entraîner des suspensions partielles ou totales des visites à domicile,</w:t>
      </w:r>
      <w:r>
        <w:rPr>
          <w:rFonts w:ascii="Arial" w:eastAsia="Arial" w:hAnsi="Arial" w:cs="Arial"/>
          <w:color w:val="00000A"/>
        </w:rPr>
        <w:t xml:space="preserve"> </w:t>
      </w:r>
      <w:r>
        <w:rPr>
          <w:rFonts w:ascii="Arial" w:eastAsia="Arial" w:hAnsi="Arial" w:cs="Arial"/>
          <w:highlight w:val="yellow"/>
        </w:rPr>
        <w:t>c’est pourquoi une modalité particulière de financement des visites à distance, réalisées dans le cadre de la méthodologie précisée en annexe 11, est mobilisable par la collectivité.</w:t>
      </w:r>
      <w:r>
        <w:rPr>
          <w:rFonts w:ascii="Arial" w:eastAsia="Arial" w:hAnsi="Arial" w:cs="Arial"/>
        </w:rPr>
        <w:t xml:space="preserve"> </w:t>
      </w:r>
    </w:p>
    <w:p w14:paraId="78D0E410" w14:textId="77777777" w:rsidR="00262E87" w:rsidRDefault="00262E87">
      <w:pPr>
        <w:rPr>
          <w:rFonts w:ascii="Arial" w:eastAsia="Arial" w:hAnsi="Arial" w:cs="Arial"/>
        </w:rPr>
      </w:pPr>
    </w:p>
    <w:p w14:paraId="00CA2C28" w14:textId="77777777" w:rsidR="00262E87" w:rsidRDefault="00000000">
      <w:pPr>
        <w:rPr>
          <w:rFonts w:ascii="Arial" w:eastAsia="Arial" w:hAnsi="Arial" w:cs="Arial"/>
        </w:rPr>
      </w:pPr>
      <w:r>
        <w:rPr>
          <w:rFonts w:ascii="Arial" w:eastAsia="Arial" w:hAnsi="Arial" w:cs="Arial"/>
          <w:highlight w:val="yellow"/>
        </w:rPr>
        <w:t xml:space="preserve">Cette modalité particulière de financement diffère en fonction des modalités d’intervention de la collectivité sur la période concernée, définies à l’article 3.2 : </w:t>
      </w:r>
    </w:p>
    <w:p w14:paraId="670CB533" w14:textId="77777777" w:rsidR="00262E87" w:rsidRDefault="00262E87">
      <w:pPr>
        <w:rPr>
          <w:rFonts w:ascii="Arial" w:eastAsia="Arial" w:hAnsi="Arial" w:cs="Arial"/>
        </w:rPr>
      </w:pPr>
    </w:p>
    <w:p w14:paraId="6D9047FB" w14:textId="77777777" w:rsidR="00262E87" w:rsidRDefault="00000000">
      <w:pPr>
        <w:numPr>
          <w:ilvl w:val="1"/>
          <w:numId w:val="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highlight w:val="yellow"/>
        </w:rPr>
      </w:pPr>
      <w:r>
        <w:rPr>
          <w:rFonts w:ascii="Arial" w:eastAsia="Arial" w:hAnsi="Arial" w:cs="Arial"/>
          <w:color w:val="000000"/>
          <w:highlight w:val="yellow"/>
        </w:rPr>
        <w:t>Si la collectivité intervient en une seule visite, alors les diagnostics sociotechniques à distance, s’ils sont complétés par une ou plusieurs visites à domicile (dans les trois mois suivant le diagnostic à distance), permettent de bénéficier de la tranche correspondant à deux visites. Le forfait par visite est alors augmenté de 100€/ménage.</w:t>
      </w:r>
    </w:p>
    <w:p w14:paraId="53266769" w14:textId="77777777" w:rsidR="00262E87" w:rsidRDefault="00262E87">
      <w:pPr>
        <w:rPr>
          <w:rFonts w:ascii="Arial" w:eastAsia="Arial" w:hAnsi="Arial" w:cs="Arial"/>
          <w:highlight w:val="yellow"/>
        </w:rPr>
      </w:pPr>
    </w:p>
    <w:p w14:paraId="035A1179" w14:textId="77777777" w:rsidR="00262E87" w:rsidRDefault="00000000">
      <w:pPr>
        <w:numPr>
          <w:ilvl w:val="1"/>
          <w:numId w:val="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highlight w:val="yellow"/>
        </w:rPr>
      </w:pPr>
      <w:r>
        <w:rPr>
          <w:rFonts w:ascii="Arial" w:eastAsia="Arial" w:hAnsi="Arial" w:cs="Arial"/>
          <w:color w:val="000000"/>
          <w:highlight w:val="yellow"/>
        </w:rPr>
        <w:t>Si la collectivité intervient en deux visites, alors les diagnostics sociotechniques à distance, s’ils sont complétés par une ou plusieurs visites à domicile (dans les trois mois suivant le diagnostic à distance), permettent de bénéficier effectivement de la tranche correspondant à deux visites. Si la visite physique n’était pas réalisée, la tranche correspondant à deux visites ne s’applique pas, le forfait global serait alors diminué de 100€/ménage.</w:t>
      </w:r>
    </w:p>
    <w:p w14:paraId="315CF8C5" w14:textId="77777777" w:rsidR="00262E87" w:rsidRDefault="00262E87">
      <w:pPr>
        <w:pBdr>
          <w:top w:val="none" w:sz="0" w:space="0" w:color="000000"/>
          <w:left w:val="none" w:sz="0" w:space="0" w:color="000000"/>
          <w:bottom w:val="none" w:sz="0" w:space="0" w:color="000000"/>
          <w:right w:val="none" w:sz="0" w:space="0" w:color="000000"/>
          <w:between w:val="none" w:sz="0" w:space="0" w:color="000000"/>
        </w:pBdr>
        <w:ind w:left="708"/>
        <w:rPr>
          <w:rFonts w:ascii="Arial" w:eastAsia="Arial" w:hAnsi="Arial" w:cs="Arial"/>
          <w:color w:val="000000"/>
          <w:highlight w:val="yellow"/>
        </w:rPr>
      </w:pPr>
    </w:p>
    <w:p w14:paraId="56C05EAE" w14:textId="77777777" w:rsidR="00262E87" w:rsidRDefault="00000000">
      <w:pPr>
        <w:numPr>
          <w:ilvl w:val="1"/>
          <w:numId w:val="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highlight w:val="yellow"/>
        </w:rPr>
      </w:pPr>
      <w:r>
        <w:rPr>
          <w:rFonts w:ascii="Arial" w:eastAsia="Arial" w:hAnsi="Arial" w:cs="Arial"/>
          <w:color w:val="000000"/>
          <w:highlight w:val="yellow"/>
        </w:rPr>
        <w:t xml:space="preserve">Si la collectivité intervient en binôme, alors les diagnostics sociotechniques à distance, qu’ils soient complétés ou non par une visite à domicile (dans les trois mois suivant le diagnostic à distance), permettent de bénéficier de la tranche correspondant à deux visites. </w:t>
      </w:r>
    </w:p>
    <w:p w14:paraId="2CFD0D22" w14:textId="77777777" w:rsidR="00262E87" w:rsidRDefault="00262E87">
      <w:pPr>
        <w:rPr>
          <w:rFonts w:ascii="Arial" w:eastAsia="Arial" w:hAnsi="Arial" w:cs="Arial"/>
        </w:rPr>
      </w:pPr>
    </w:p>
    <w:p w14:paraId="02ED959E" w14:textId="77777777" w:rsidR="00262E87"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rPr>
      </w:pPr>
      <w:r>
        <w:rPr>
          <w:rFonts w:ascii="Arial" w:eastAsia="Arial" w:hAnsi="Arial" w:cs="Arial"/>
          <w:b/>
          <w:color w:val="000000"/>
        </w:rPr>
        <w:t xml:space="preserve">Forfait « animation </w:t>
      </w:r>
      <w:sdt>
        <w:sdtPr>
          <w:tag w:val="goog_rdk_3"/>
          <w:id w:val="1752618615"/>
          <w:showingPlcHdr/>
        </w:sdtPr>
        <w:sdtContent>
          <w:r>
            <w:t>    </w:t>
          </w:r>
        </w:sdtContent>
      </w:sdt>
      <w:r>
        <w:rPr>
          <w:rFonts w:ascii="Arial" w:eastAsia="Arial" w:hAnsi="Arial" w:cs="Arial"/>
          <w:b/>
          <w:color w:val="000000"/>
        </w:rPr>
        <w:t>territoriale »</w:t>
      </w:r>
    </w:p>
    <w:p w14:paraId="6F916DB7" w14:textId="77777777" w:rsidR="00262E87" w:rsidRDefault="00000000">
      <w:pPr>
        <w:rPr>
          <w:rFonts w:ascii="Arial" w:eastAsia="Arial" w:hAnsi="Arial" w:cs="Arial"/>
        </w:rPr>
      </w:pPr>
      <w:r>
        <w:rPr>
          <w:rFonts w:ascii="Arial" w:eastAsia="Arial" w:hAnsi="Arial" w:cs="Arial"/>
        </w:rPr>
        <w:t xml:space="preserve">La collectivité est engagée dans un dispositif pluriannuel. À ce titre, le versement annuel correspondant au forfait par ménage est complété par un versement correspondant aux dépenses liées à l’ « animation et la coordination territoriale » du dispositif Slime </w:t>
      </w:r>
      <w:r>
        <w:rPr>
          <w:rFonts w:ascii="Arial" w:eastAsia="Arial" w:hAnsi="Arial" w:cs="Arial"/>
          <w:color w:val="000000"/>
        </w:rPr>
        <w:t>de la COLLECTIVITÉ PILOTE</w:t>
      </w:r>
      <w:r>
        <w:rPr>
          <w:rFonts w:ascii="Arial" w:eastAsia="Arial" w:hAnsi="Arial" w:cs="Arial"/>
        </w:rPr>
        <w:t>, dans la limite de :</w:t>
      </w:r>
    </w:p>
    <w:p w14:paraId="392B02D7" w14:textId="77777777" w:rsidR="00262E87" w:rsidRDefault="00000000">
      <w:pPr>
        <w:numPr>
          <w:ilvl w:val="1"/>
          <w:numId w:val="5"/>
        </w:numPr>
        <w:pBdr>
          <w:top w:val="none" w:sz="0" w:space="1" w:color="000000"/>
          <w:left w:val="none" w:sz="0" w:space="0" w:color="000000"/>
          <w:bottom w:val="none" w:sz="0" w:space="0" w:color="000000"/>
          <w:right w:val="none" w:sz="0" w:space="0" w:color="000000"/>
          <w:between w:val="none" w:sz="0" w:space="0" w:color="000000"/>
        </w:pBdr>
        <w:rPr>
          <w:rFonts w:ascii="Arial" w:eastAsia="Arial" w:hAnsi="Arial" w:cs="Arial"/>
          <w:color w:val="000000"/>
          <w:highlight w:val="yellow"/>
        </w:rPr>
      </w:pPr>
      <w:sdt>
        <w:sdtPr>
          <w:tag w:val="goog_rdk_4"/>
          <w:id w:val="-137412951"/>
          <w:showingPlcHdr/>
        </w:sdtPr>
        <w:sdtContent>
          <w:r>
            <w:t>    </w:t>
          </w:r>
        </w:sdtContent>
      </w:sdt>
      <w:r>
        <w:rPr>
          <w:rFonts w:ascii="Arial" w:eastAsia="Arial" w:hAnsi="Arial" w:cs="Arial"/>
          <w:color w:val="000000"/>
          <w:highlight w:val="yellow"/>
        </w:rPr>
        <w:t>70% des dépenses de la collectivité liées à l’animation territoriale en 2022 et 2023, 60% en 2024 et 50% en 2025</w:t>
      </w:r>
    </w:p>
    <w:p w14:paraId="4218B82A" w14:textId="77777777" w:rsidR="00262E87" w:rsidRDefault="00000000">
      <w:pPr>
        <w:numPr>
          <w:ilvl w:val="1"/>
          <w:numId w:val="5"/>
        </w:numPr>
        <w:pBdr>
          <w:top w:val="none" w:sz="0" w:space="1" w:color="000000"/>
          <w:left w:val="none" w:sz="0" w:space="0" w:color="000000"/>
          <w:bottom w:val="none" w:sz="0" w:space="0" w:color="000000"/>
          <w:right w:val="none" w:sz="0" w:space="0" w:color="000000"/>
          <w:between w:val="none" w:sz="0" w:space="0" w:color="000000"/>
        </w:pBdr>
        <w:rPr>
          <w:rFonts w:ascii="Arial" w:eastAsia="Arial" w:hAnsi="Arial" w:cs="Arial"/>
          <w:color w:val="000000"/>
          <w:highlight w:val="yellow"/>
        </w:rPr>
      </w:pPr>
      <w:sdt>
        <w:sdtPr>
          <w:tag w:val="goog_rdk_5"/>
          <w:id w:val="471798702"/>
          <w:showingPlcHdr/>
        </w:sdtPr>
        <w:sdtContent>
          <w:r>
            <w:t>    </w:t>
          </w:r>
        </w:sdtContent>
      </w:sdt>
      <w:r>
        <w:rPr>
          <w:rFonts w:ascii="Arial" w:eastAsia="Arial" w:hAnsi="Arial" w:cs="Arial"/>
          <w:color w:val="000000"/>
          <w:highlight w:val="yellow"/>
        </w:rPr>
        <w:t xml:space="preserve">Un plafond de dépenses éligibles de 50 000€ pour la 1ère année de lancement du dispositif et 25 000€ les années suivantes </w:t>
      </w:r>
    </w:p>
    <w:p w14:paraId="495DF6BA" w14:textId="77777777" w:rsidR="00262E87" w:rsidRDefault="00262E87">
      <w:pPr>
        <w:pBdr>
          <w:top w:val="none" w:sz="0" w:space="1" w:color="000000"/>
          <w:left w:val="none" w:sz="0" w:space="0" w:color="000000"/>
          <w:bottom w:val="none" w:sz="0" w:space="0" w:color="000000"/>
          <w:right w:val="none" w:sz="0" w:space="0" w:color="000000"/>
          <w:between w:val="none" w:sz="0" w:space="0" w:color="000000"/>
        </w:pBdr>
        <w:ind w:left="1080"/>
        <w:rPr>
          <w:rFonts w:ascii="Arial" w:eastAsia="Arial" w:hAnsi="Arial" w:cs="Arial"/>
          <w:color w:val="000000"/>
        </w:rPr>
      </w:pPr>
    </w:p>
    <w:p w14:paraId="34CF24BF" w14:textId="77777777" w:rsidR="00262E87"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rPr>
      </w:pPr>
      <w:sdt>
        <w:sdtPr>
          <w:tag w:val="goog_rdk_6"/>
          <w:id w:val="974492428"/>
          <w:showingPlcHdr/>
        </w:sdtPr>
        <w:sdtContent>
          <w:r>
            <w:t>    </w:t>
          </w:r>
        </w:sdtContent>
      </w:sdt>
      <w:r>
        <w:rPr>
          <w:rFonts w:ascii="Arial" w:eastAsia="Arial" w:hAnsi="Arial" w:cs="Arial"/>
          <w:b/>
          <w:color w:val="000000"/>
        </w:rPr>
        <w:t>Forfait « évaluation locale»</w:t>
      </w:r>
    </w:p>
    <w:p w14:paraId="09C191CD" w14:textId="77777777" w:rsidR="00262E87" w:rsidRDefault="00000000">
      <w:pPr>
        <w:rPr>
          <w:rFonts w:ascii="Arial" w:eastAsia="Arial" w:hAnsi="Arial" w:cs="Arial"/>
        </w:rPr>
      </w:pPr>
      <w:r>
        <w:rPr>
          <w:rFonts w:ascii="Arial" w:eastAsia="Arial" w:hAnsi="Arial" w:cs="Arial"/>
        </w:rPr>
        <w:t xml:space="preserve">Le versement correspondant au forfait par ménage est complété par un versement correspondant aux dépenses liées à </w:t>
      </w:r>
      <w:r>
        <w:rPr>
          <w:rFonts w:ascii="Arial" w:eastAsia="Arial" w:hAnsi="Arial" w:cs="Arial"/>
          <w:color w:val="000000"/>
        </w:rPr>
        <w:t xml:space="preserve">la réalisation d’une évaluation locale du dispositif Slime de la COLLECTIVITÉ PILOTE, </w:t>
      </w:r>
      <w:r>
        <w:rPr>
          <w:rFonts w:ascii="Arial" w:eastAsia="Arial" w:hAnsi="Arial" w:cs="Arial"/>
        </w:rPr>
        <w:t>dans la limite de :</w:t>
      </w:r>
    </w:p>
    <w:p w14:paraId="620313DA" w14:textId="77777777" w:rsidR="00262E87" w:rsidRDefault="00000000">
      <w:pPr>
        <w:numPr>
          <w:ilvl w:val="1"/>
          <w:numId w:val="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highlight w:val="yellow"/>
        </w:rPr>
      </w:pPr>
      <w:sdt>
        <w:sdtPr>
          <w:tag w:val="goog_rdk_7"/>
          <w:id w:val="-1668091183"/>
          <w:showingPlcHdr/>
        </w:sdtPr>
        <w:sdtContent>
          <w:r>
            <w:t>    </w:t>
          </w:r>
        </w:sdtContent>
      </w:sdt>
      <w:r>
        <w:rPr>
          <w:rFonts w:ascii="Arial" w:eastAsia="Arial" w:hAnsi="Arial" w:cs="Arial"/>
          <w:color w:val="000000"/>
          <w:highlight w:val="yellow"/>
        </w:rPr>
        <w:t>70% des dépenses de la collectivité liées à la réalisation de l’évaluation locale en 2022 et 2023, 60% en 2024 et 50% en 2025</w:t>
      </w:r>
    </w:p>
    <w:p w14:paraId="2B1D7CBF" w14:textId="77777777" w:rsidR="00262E87" w:rsidRDefault="00000000">
      <w:pPr>
        <w:numPr>
          <w:ilvl w:val="1"/>
          <w:numId w:val="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 xml:space="preserve">Un plafond de dépenses éligibles de 20 000€ </w:t>
      </w:r>
    </w:p>
    <w:p w14:paraId="25476A1B" w14:textId="77777777" w:rsidR="00262E87" w:rsidRDefault="00262E87">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3FBE428F" w14:textId="77777777" w:rsidR="00262E87"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L’évaluation doit à minima analyser l’impact des visites Slime sur la situation des ménages bénéficiaires. Pour cela, la COLLECTIVITÉ PILOTE reprend contact avec un échantillon de ménages ayant bénéficié d’une visite au moins un an auparavant. L’échange avec les ménages doit permettre d’identifier les évolutions de la situation du ménage liées à la visite, et d’estimer sa satisfaction vis-à-vis de celle-ci.</w:t>
      </w:r>
    </w:p>
    <w:p w14:paraId="010C3CFF" w14:textId="77777777" w:rsidR="00262E87"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r>
        <w:rPr>
          <w:rFonts w:ascii="Arial" w:eastAsia="Arial" w:hAnsi="Arial" w:cs="Arial"/>
          <w:color w:val="000000"/>
        </w:rPr>
        <w:t>Le CLER</w:t>
      </w:r>
      <w:r>
        <w:rPr>
          <w:rFonts w:ascii="Arial" w:eastAsia="Arial" w:hAnsi="Arial" w:cs="Arial"/>
        </w:rPr>
        <w:t>-Réseau pour la transition énergétique</w:t>
      </w:r>
      <w:r>
        <w:rPr>
          <w:rFonts w:ascii="Arial" w:eastAsia="Arial" w:hAnsi="Arial" w:cs="Arial"/>
          <w:color w:val="000000"/>
        </w:rPr>
        <w:t xml:space="preserve"> encourage très fortement la COLLECTIVITÉ PILOTE à utiliser le kit d’outils d’évaluation qu’il met à sa disposition.</w:t>
      </w:r>
    </w:p>
    <w:p w14:paraId="4D8CBC55" w14:textId="77777777" w:rsidR="00262E87" w:rsidRDefault="00262E87">
      <w:pPr>
        <w:rPr>
          <w:rFonts w:ascii="Arial" w:eastAsia="Arial" w:hAnsi="Arial" w:cs="Arial"/>
        </w:rPr>
      </w:pPr>
    </w:p>
    <w:p w14:paraId="2B21DD7A" w14:textId="77777777" w:rsidR="00262E87"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rPr>
      </w:pPr>
      <w:r>
        <w:rPr>
          <w:rFonts w:ascii="Arial" w:eastAsia="Arial" w:hAnsi="Arial" w:cs="Arial"/>
          <w:b/>
          <w:color w:val="000000"/>
        </w:rPr>
        <w:t xml:space="preserve">Dépenses liées à la formation </w:t>
      </w:r>
    </w:p>
    <w:p w14:paraId="4D3A5308" w14:textId="77777777" w:rsidR="00262E87" w:rsidRDefault="00000000">
      <w:pPr>
        <w:rPr>
          <w:rFonts w:ascii="Arial" w:eastAsia="Arial" w:hAnsi="Arial" w:cs="Arial"/>
        </w:rPr>
      </w:pPr>
      <w:r>
        <w:rPr>
          <w:rFonts w:ascii="Arial" w:eastAsia="Arial" w:hAnsi="Arial" w:cs="Arial"/>
        </w:rPr>
        <w:t>Sous réserve d’être en mesure de fournir au CLER-Réseau pour la transition énergétique les factures idoines et après vérification auprès de l’organisme formateur de la bonne participation des stagiaires à la formation, le CLER remboursera à la collectivité :</w:t>
      </w:r>
    </w:p>
    <w:p w14:paraId="51903F35" w14:textId="77777777" w:rsidR="00262E87" w:rsidRDefault="00000000">
      <w:pPr>
        <w:numPr>
          <w:ilvl w:val="1"/>
          <w:numId w:val="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75% des frais de suivi de la formation « Réaliser un diagnostic sociotechnique au domicile de ménages en précarité énergétique » proposée par le réseau de formateurs licenciés par le CLER</w:t>
      </w:r>
      <w:r>
        <w:rPr>
          <w:rFonts w:ascii="Arial" w:eastAsia="Arial" w:hAnsi="Arial" w:cs="Arial"/>
        </w:rPr>
        <w:t>-Réseau pour la transition énergétique</w:t>
      </w:r>
      <w:r>
        <w:rPr>
          <w:rFonts w:ascii="Arial" w:eastAsia="Arial" w:hAnsi="Arial" w:cs="Arial"/>
          <w:color w:val="000000"/>
        </w:rPr>
        <w:t xml:space="preserve">, pour les chargés de visite qui en bénéficieront, </w:t>
      </w:r>
    </w:p>
    <w:p w14:paraId="25D5C446" w14:textId="77777777" w:rsidR="00262E87" w:rsidRDefault="00000000">
      <w:pPr>
        <w:numPr>
          <w:ilvl w:val="1"/>
          <w:numId w:val="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75% des frais de suivi de la formation « Conduire des médiations extra judiciaires locataires / bailleurs avec l’approche de la CNV » pour les agents de la collectivité pilote ou leurs partenaires qui en bénéficieront</w:t>
      </w:r>
    </w:p>
    <w:p w14:paraId="14D77A1D" w14:textId="77777777" w:rsidR="00262E87" w:rsidRDefault="00000000">
      <w:pPr>
        <w:numPr>
          <w:ilvl w:val="1"/>
          <w:numId w:val="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rPr>
      </w:pPr>
      <w:r>
        <w:rPr>
          <w:rFonts w:ascii="Arial" w:eastAsia="Arial" w:hAnsi="Arial" w:cs="Arial"/>
          <w:color w:val="000000"/>
        </w:rPr>
        <w:t>75% des frais de suivi d’une formation « Habilitation électrique » pour les agents de la collectivité pilote ou leurs partenaires qui en bénéficieront.</w:t>
      </w:r>
    </w:p>
    <w:p w14:paraId="2974655B" w14:textId="77777777" w:rsidR="00262E87" w:rsidRDefault="00262E87">
      <w:pPr>
        <w:pBdr>
          <w:top w:val="none" w:sz="0" w:space="0" w:color="000000"/>
          <w:left w:val="none" w:sz="0" w:space="0" w:color="000000"/>
          <w:bottom w:val="none" w:sz="0" w:space="0" w:color="000000"/>
          <w:right w:val="none" w:sz="0" w:space="0" w:color="000000"/>
          <w:between w:val="none" w:sz="0" w:space="0" w:color="000000"/>
        </w:pBdr>
        <w:ind w:left="720"/>
        <w:rPr>
          <w:rFonts w:ascii="Arial" w:eastAsia="Arial" w:hAnsi="Arial" w:cs="Arial"/>
          <w:b/>
          <w:color w:val="000000"/>
        </w:rPr>
      </w:pPr>
    </w:p>
    <w:p w14:paraId="71611E16" w14:textId="77777777" w:rsidR="00262E87"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rPr>
      </w:pPr>
      <w:sdt>
        <w:sdtPr>
          <w:tag w:val="goog_rdk_8"/>
          <w:id w:val="-1636643703"/>
          <w:showingPlcHdr/>
        </w:sdtPr>
        <w:sdtContent>
          <w:r>
            <w:t>    </w:t>
          </w:r>
        </w:sdtContent>
      </w:sdt>
      <w:r>
        <w:rPr>
          <w:rFonts w:ascii="Arial" w:eastAsia="Arial" w:hAnsi="Arial" w:cs="Arial"/>
          <w:b/>
          <w:color w:val="000000"/>
        </w:rPr>
        <w:t>Dépenses liées à l’accompagnement méthodologique assuré par un « ambassadeur du Slime » habilité par le CLER</w:t>
      </w:r>
      <w:r>
        <w:rPr>
          <w:rFonts w:ascii="Arial" w:eastAsia="Arial" w:hAnsi="Arial" w:cs="Arial"/>
        </w:rPr>
        <w:t>-Réseau pour la transition énergétique</w:t>
      </w:r>
    </w:p>
    <w:p w14:paraId="35CC1D84" w14:textId="77777777" w:rsidR="00262E87" w:rsidRDefault="00000000">
      <w:pPr>
        <w:rPr>
          <w:rFonts w:ascii="Arial" w:eastAsia="Arial" w:hAnsi="Arial" w:cs="Arial"/>
          <w:b/>
          <w:color w:val="000000"/>
        </w:rPr>
      </w:pPr>
      <w:r>
        <w:rPr>
          <w:rFonts w:ascii="Arial" w:eastAsia="Arial" w:hAnsi="Arial" w:cs="Arial"/>
        </w:rPr>
        <w:t>Sous réserve d’être en mesure de fournir au CLER-Réseau pour la transition énergétique les factures idoines et dans la limite de 2 500€, le CLER-Réseau pour la transition énergétique remboursera à la collectivité 75% de l’accompagnement méthodologique assuré par un « ambassadeur du Slime » habilité par le CLER, pour calibrer et formaliser le dispositif en phase de candidature.</w:t>
      </w:r>
    </w:p>
    <w:p w14:paraId="72951D9A" w14:textId="77777777" w:rsidR="00262E87" w:rsidRDefault="00262E87">
      <w:pPr>
        <w:rPr>
          <w:rFonts w:ascii="Arial" w:eastAsia="Arial" w:hAnsi="Arial" w:cs="Arial"/>
        </w:rPr>
      </w:pPr>
    </w:p>
    <w:p w14:paraId="5D9D962E" w14:textId="77777777" w:rsidR="00262E87" w:rsidRDefault="00000000">
      <w:pPr>
        <w:keepNext/>
        <w:numPr>
          <w:ilvl w:val="1"/>
          <w:numId w:val="10"/>
        </w:numPr>
        <w:pBdr>
          <w:top w:val="none" w:sz="0" w:space="0" w:color="000000"/>
          <w:left w:val="none" w:sz="0" w:space="0" w:color="000000"/>
          <w:bottom w:val="none" w:sz="0" w:space="0" w:color="000000"/>
          <w:right w:val="none" w:sz="0" w:space="0" w:color="000000"/>
          <w:between w:val="none" w:sz="0" w:space="0" w:color="000000"/>
        </w:pBdr>
        <w:spacing w:after="120"/>
        <w:ind w:left="788" w:hanging="431"/>
      </w:pPr>
      <w:sdt>
        <w:sdtPr>
          <w:tag w:val="goog_rdk_9"/>
          <w:id w:val="144096170"/>
          <w:showingPlcHdr/>
        </w:sdtPr>
        <w:sdtContent>
          <w:r>
            <w:t>    </w:t>
          </w:r>
        </w:sdtContent>
      </w:sdt>
      <w:r>
        <w:rPr>
          <w:rFonts w:ascii="Arial" w:eastAsia="Arial" w:hAnsi="Arial" w:cs="Arial"/>
          <w:b/>
          <w:i/>
          <w:smallCaps/>
          <w:color w:val="000000"/>
        </w:rPr>
        <w:t>Avance</w:t>
      </w:r>
    </w:p>
    <w:p w14:paraId="019738A8" w14:textId="77777777" w:rsidR="00262E87" w:rsidRDefault="00000000">
      <w:pPr>
        <w:rPr>
          <w:rFonts w:ascii="Arial" w:eastAsia="Arial" w:hAnsi="Arial" w:cs="Arial"/>
        </w:rPr>
      </w:pPr>
      <w:r>
        <w:rPr>
          <w:rFonts w:ascii="Arial" w:eastAsia="Arial" w:hAnsi="Arial" w:cs="Arial"/>
        </w:rPr>
        <w:t xml:space="preserve">À sa demande et au démarrage de son dispositif Slime, la COLLECTIVITÉ PILOTE pourra bénéficier du versement d’une avance correspondant au maximum à 25% du versement correspondant aux CEE calculé pour la réalisation de la première année de son dispositif, soit </w:t>
      </w:r>
      <w:r>
        <w:rPr>
          <w:rFonts w:ascii="Arial" w:eastAsia="Arial" w:hAnsi="Arial" w:cs="Arial"/>
          <w:highlight w:val="yellow"/>
        </w:rPr>
        <w:t>XXXX, XX €.</w:t>
      </w:r>
    </w:p>
    <w:p w14:paraId="2165459F" w14:textId="77777777" w:rsidR="00262E87" w:rsidRDefault="00000000">
      <w:pPr>
        <w:rPr>
          <w:rFonts w:ascii="Arial" w:eastAsia="Arial" w:hAnsi="Arial" w:cs="Arial"/>
        </w:rPr>
      </w:pPr>
      <w:r>
        <w:rPr>
          <w:rFonts w:ascii="Arial" w:eastAsia="Arial" w:hAnsi="Arial" w:cs="Arial"/>
        </w:rPr>
        <w:t xml:space="preserve">Le solde sera versé sur présentation des éléments de bilan, selon le calendrier défini à l’article 4.4. En cas d’annulation de son dispositif, ou si e montant de l’avance versée est supérieur au versement </w:t>
      </w:r>
      <w:r>
        <w:rPr>
          <w:rFonts w:ascii="Arial" w:eastAsia="Arial" w:hAnsi="Arial" w:cs="Arial"/>
          <w:color w:val="000000"/>
        </w:rPr>
        <w:t>correspondant aux CEE calculé lors du récapitulatif annuel</w:t>
      </w:r>
      <w:r>
        <w:rPr>
          <w:rFonts w:ascii="Arial" w:eastAsia="Arial" w:hAnsi="Arial" w:cs="Arial"/>
        </w:rPr>
        <w:t>, la COLLECTIVITÉ PILOTE devra rembourser au CLER-Réseau pour la transition énergétique le trop-perçu.</w:t>
      </w:r>
    </w:p>
    <w:p w14:paraId="452CAE44" w14:textId="77777777" w:rsidR="00262E87" w:rsidRDefault="00262E87">
      <w:pPr>
        <w:rPr>
          <w:rFonts w:ascii="Arial" w:eastAsia="Arial" w:hAnsi="Arial" w:cs="Arial"/>
        </w:rPr>
      </w:pPr>
    </w:p>
    <w:p w14:paraId="5E26534F" w14:textId="77777777" w:rsidR="00262E87" w:rsidRDefault="00000000">
      <w:pPr>
        <w:keepNext/>
        <w:numPr>
          <w:ilvl w:val="1"/>
          <w:numId w:val="10"/>
        </w:numPr>
        <w:pBdr>
          <w:top w:val="none" w:sz="0" w:space="0" w:color="000000"/>
          <w:left w:val="none" w:sz="0" w:space="0" w:color="000000"/>
          <w:bottom w:val="none" w:sz="0" w:space="0" w:color="000000"/>
          <w:right w:val="none" w:sz="0" w:space="0" w:color="000000"/>
          <w:between w:val="none" w:sz="0" w:space="0" w:color="000000"/>
        </w:pBdr>
        <w:spacing w:after="120"/>
        <w:ind w:left="788" w:hanging="431"/>
      </w:pPr>
      <w:r>
        <w:rPr>
          <w:rFonts w:ascii="Arial" w:eastAsia="Arial" w:hAnsi="Arial" w:cs="Arial"/>
          <w:b/>
          <w:i/>
          <w:smallCaps/>
          <w:color w:val="000000"/>
        </w:rPr>
        <w:lastRenderedPageBreak/>
        <w:t>Co-financement maximal</w:t>
      </w:r>
    </w:p>
    <w:p w14:paraId="7F56F5BB" w14:textId="77777777" w:rsidR="00262E87" w:rsidRDefault="00000000">
      <w:pPr>
        <w:pBdr>
          <w:top w:val="none" w:sz="0" w:space="0" w:color="000000"/>
          <w:left w:val="none" w:sz="0" w:space="2"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Dans tous les cas, le versement réel correspondant aux CEE ne peut être supérieur au montant maximal de financement défini dans le dossier de candidature validé de la collectivité.</w:t>
      </w:r>
    </w:p>
    <w:p w14:paraId="461E06B0" w14:textId="77777777" w:rsidR="00262E87" w:rsidRDefault="00000000">
      <w:pPr>
        <w:rPr>
          <w:rFonts w:ascii="Arial" w:eastAsia="Arial" w:hAnsi="Arial" w:cs="Arial"/>
        </w:rPr>
      </w:pPr>
      <w:r>
        <w:rPr>
          <w:rFonts w:ascii="Arial" w:eastAsia="Arial" w:hAnsi="Arial" w:cs="Arial"/>
        </w:rPr>
        <w:t>Par ailleurs, un co-financement maximal annuel par le programme Slime est déterminé en fonction de la taille du territoire d’intervention de chaque dispositif Slime. Ce montant maximal est égal à :</w:t>
      </w:r>
    </w:p>
    <w:p w14:paraId="08F35C3E" w14:textId="77777777" w:rsidR="00262E87" w:rsidRDefault="00000000">
      <w:pPr>
        <w:numPr>
          <w:ilvl w:val="1"/>
          <w:numId w:val="6"/>
        </w:numPr>
        <w:rPr>
          <w:rFonts w:ascii="Arial" w:eastAsia="Arial" w:hAnsi="Arial" w:cs="Arial"/>
        </w:rPr>
      </w:pPr>
      <w:r>
        <w:rPr>
          <w:rFonts w:ascii="Arial" w:eastAsia="Arial" w:hAnsi="Arial" w:cs="Arial"/>
        </w:rPr>
        <w:t>1 900 0000 euros pour un Slime dont le territoire d’intervention est l’échelle régionale,</w:t>
      </w:r>
    </w:p>
    <w:p w14:paraId="7B2662E1" w14:textId="77777777" w:rsidR="00262E87" w:rsidRDefault="00000000">
      <w:pPr>
        <w:numPr>
          <w:ilvl w:val="1"/>
          <w:numId w:val="6"/>
        </w:numPr>
        <w:rPr>
          <w:rFonts w:ascii="Arial" w:eastAsia="Arial" w:hAnsi="Arial" w:cs="Arial"/>
        </w:rPr>
      </w:pPr>
      <w:r>
        <w:rPr>
          <w:rFonts w:ascii="Arial" w:eastAsia="Arial" w:hAnsi="Arial" w:cs="Arial"/>
        </w:rPr>
        <w:t>800 000 euros pour un Slime dont le territoire d’intervention est l’échelle départementale ou la Métropole,</w:t>
      </w:r>
    </w:p>
    <w:p w14:paraId="0AAC3FF6" w14:textId="77777777" w:rsidR="00262E87" w:rsidRDefault="00000000">
      <w:pPr>
        <w:numPr>
          <w:ilvl w:val="1"/>
          <w:numId w:val="6"/>
        </w:numPr>
        <w:rPr>
          <w:rFonts w:ascii="Arial" w:eastAsia="Arial" w:hAnsi="Arial" w:cs="Arial"/>
        </w:rPr>
      </w:pPr>
      <w:r>
        <w:rPr>
          <w:rFonts w:ascii="Arial" w:eastAsia="Arial" w:hAnsi="Arial" w:cs="Arial"/>
        </w:rPr>
        <w:t>400 000 euros pour un Slime dont le territoire d’intervention est l’échelle infra-départemental (un EPCI, un syndicat d’énergie, une commune, une partie du territoire où s’exercent les compétences départementales, etc.)</w:t>
      </w:r>
    </w:p>
    <w:p w14:paraId="0D1E7B57" w14:textId="77777777" w:rsidR="00262E87" w:rsidRDefault="00262E87">
      <w:pPr>
        <w:rPr>
          <w:rFonts w:ascii="Arial" w:eastAsia="Arial" w:hAnsi="Arial" w:cs="Arial"/>
        </w:rPr>
      </w:pPr>
    </w:p>
    <w:p w14:paraId="656E6A35" w14:textId="77777777" w:rsidR="00262E87" w:rsidRDefault="00000000">
      <w:pPr>
        <w:keepNext/>
        <w:numPr>
          <w:ilvl w:val="1"/>
          <w:numId w:val="10"/>
        </w:numPr>
        <w:pBdr>
          <w:top w:val="none" w:sz="0" w:space="0" w:color="000000"/>
          <w:left w:val="none" w:sz="0" w:space="0" w:color="000000"/>
          <w:bottom w:val="none" w:sz="0" w:space="0" w:color="000000"/>
          <w:right w:val="none" w:sz="0" w:space="0" w:color="000000"/>
          <w:between w:val="none" w:sz="0" w:space="0" w:color="000000"/>
        </w:pBdr>
        <w:spacing w:after="120"/>
        <w:ind w:left="788" w:hanging="431"/>
      </w:pPr>
      <w:r>
        <w:rPr>
          <w:rFonts w:ascii="Arial" w:eastAsia="Arial" w:hAnsi="Arial" w:cs="Arial"/>
          <w:b/>
          <w:i/>
          <w:smallCaps/>
          <w:color w:val="000000"/>
        </w:rPr>
        <w:t>Calendrier des versements :</w:t>
      </w:r>
    </w:p>
    <w:p w14:paraId="57ED5688" w14:textId="77777777" w:rsidR="00262E87" w:rsidRDefault="00000000">
      <w:pPr>
        <w:rPr>
          <w:rFonts w:ascii="Arial" w:eastAsia="Arial" w:hAnsi="Arial" w:cs="Arial"/>
        </w:rPr>
      </w:pPr>
      <w:r>
        <w:rPr>
          <w:rFonts w:ascii="Arial" w:eastAsia="Arial" w:hAnsi="Arial" w:cs="Arial"/>
        </w:rPr>
        <w:t xml:space="preserve">Le CLER-Réseau pour la transition énergétique versera les financements à la COLLECTIVITÉ PILOTE, </w:t>
      </w:r>
      <w:r>
        <w:rPr>
          <w:rFonts w:ascii="Arial" w:eastAsia="Arial" w:hAnsi="Arial" w:cs="Arial"/>
          <w:i/>
        </w:rPr>
        <w:t>a posteriori</w:t>
      </w:r>
      <w:r>
        <w:rPr>
          <w:rFonts w:ascii="Arial" w:eastAsia="Arial" w:hAnsi="Arial" w:cs="Arial"/>
        </w:rPr>
        <w:t xml:space="preserve">, après mise en œuvre par celle-ci des actions liées à la mise en œuvre de leur dispositif Slime, comme indiqué dans le schéma financier annexé à cette présente convention. La réception des éléments de bilan, notamment financiers, du dispositif Slime de la COLLECTIVITÉ PILOTE et le versement des financements par le CLER-Réseau pour la transition énergétique se feront selon le calendrier prévisionnel suivant : </w:t>
      </w:r>
    </w:p>
    <w:p w14:paraId="471D9318" w14:textId="77777777" w:rsidR="00262E87" w:rsidRDefault="00262E87">
      <w:pPr>
        <w:rPr>
          <w:rFonts w:ascii="Arial" w:eastAsia="Arial" w:hAnsi="Arial" w:cs="Arial"/>
        </w:rPr>
      </w:pPr>
    </w:p>
    <w:tbl>
      <w:tblPr>
        <w:tblStyle w:val="StGen0"/>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4606"/>
      </w:tblGrid>
      <w:tr w:rsidR="00262E87" w14:paraId="294EE270" w14:textId="77777777">
        <w:tc>
          <w:tcPr>
            <w:tcW w:w="4606" w:type="dxa"/>
          </w:tcPr>
          <w:p w14:paraId="54A0EAF1" w14:textId="77777777" w:rsidR="00262E87" w:rsidRDefault="00000000">
            <w:pPr>
              <w:jc w:val="center"/>
            </w:pPr>
            <w:r>
              <w:rPr>
                <w:rFonts w:ascii="Arial" w:eastAsia="Arial" w:hAnsi="Arial" w:cs="Arial"/>
              </w:rPr>
              <w:t>Limite de réception des éléments de bilan</w:t>
            </w:r>
          </w:p>
          <w:p w14:paraId="3C61F69E" w14:textId="77777777" w:rsidR="00262E87" w:rsidRDefault="00000000">
            <w:pPr>
              <w:jc w:val="center"/>
            </w:pPr>
            <w:r>
              <w:rPr>
                <w:rFonts w:ascii="Arial" w:eastAsia="Arial" w:hAnsi="Arial" w:cs="Arial"/>
              </w:rPr>
              <w:t>de la COLLECTIVITÉ PILOTE</w:t>
            </w:r>
          </w:p>
        </w:tc>
        <w:tc>
          <w:tcPr>
            <w:tcW w:w="4606" w:type="dxa"/>
            <w:vAlign w:val="center"/>
          </w:tcPr>
          <w:p w14:paraId="153EE7CA" w14:textId="77777777" w:rsidR="00262E87" w:rsidRDefault="00000000">
            <w:pPr>
              <w:jc w:val="center"/>
              <w:rPr>
                <w:rFonts w:ascii="Arial" w:eastAsia="Arial" w:hAnsi="Arial" w:cs="Arial"/>
              </w:rPr>
            </w:pPr>
            <w:r>
              <w:rPr>
                <w:rFonts w:ascii="Arial" w:eastAsia="Arial" w:hAnsi="Arial" w:cs="Arial"/>
              </w:rPr>
              <w:t>Versement des financements par le CLER-Réseau pour la transition énergétique (au plus tard)</w:t>
            </w:r>
          </w:p>
        </w:tc>
      </w:tr>
      <w:tr w:rsidR="00262E87" w14:paraId="26659B0C" w14:textId="77777777">
        <w:trPr>
          <w:trHeight w:val="222"/>
        </w:trPr>
        <w:tc>
          <w:tcPr>
            <w:tcW w:w="4606" w:type="dxa"/>
          </w:tcPr>
          <w:p w14:paraId="5251A30D" w14:textId="77777777" w:rsidR="00262E87" w:rsidRDefault="00000000">
            <w:pPr>
              <w:jc w:val="center"/>
              <w:rPr>
                <w:rFonts w:ascii="Arial" w:eastAsia="Arial" w:hAnsi="Arial" w:cs="Arial"/>
                <w:highlight w:val="yellow"/>
              </w:rPr>
            </w:pPr>
            <w:r>
              <w:rPr>
                <w:rFonts w:ascii="Arial" w:eastAsia="Arial" w:hAnsi="Arial" w:cs="Arial"/>
                <w:highlight w:val="yellow"/>
              </w:rPr>
              <w:t>Mars 2023</w:t>
            </w:r>
          </w:p>
        </w:tc>
        <w:tc>
          <w:tcPr>
            <w:tcW w:w="4606" w:type="dxa"/>
          </w:tcPr>
          <w:p w14:paraId="20E904B0" w14:textId="77777777" w:rsidR="00262E87" w:rsidRDefault="00000000">
            <w:pPr>
              <w:jc w:val="center"/>
              <w:rPr>
                <w:rFonts w:ascii="Arial" w:eastAsia="Arial" w:hAnsi="Arial" w:cs="Arial"/>
                <w:highlight w:val="yellow"/>
              </w:rPr>
            </w:pPr>
            <w:r>
              <w:rPr>
                <w:rFonts w:ascii="Arial" w:eastAsia="Arial" w:hAnsi="Arial" w:cs="Arial"/>
                <w:highlight w:val="yellow"/>
              </w:rPr>
              <w:t>Mai 2023</w:t>
            </w:r>
          </w:p>
        </w:tc>
      </w:tr>
      <w:tr w:rsidR="00262E87" w14:paraId="5C6BC5CB" w14:textId="77777777">
        <w:tc>
          <w:tcPr>
            <w:tcW w:w="4606" w:type="dxa"/>
          </w:tcPr>
          <w:p w14:paraId="22F9DD4C" w14:textId="77777777" w:rsidR="00262E87" w:rsidRDefault="00000000">
            <w:pPr>
              <w:jc w:val="center"/>
              <w:rPr>
                <w:rFonts w:ascii="Arial" w:eastAsia="Arial" w:hAnsi="Arial" w:cs="Arial"/>
                <w:highlight w:val="yellow"/>
              </w:rPr>
            </w:pPr>
            <w:r>
              <w:rPr>
                <w:rFonts w:ascii="Arial" w:eastAsia="Arial" w:hAnsi="Arial" w:cs="Arial"/>
                <w:highlight w:val="yellow"/>
              </w:rPr>
              <w:t>Mars 2024</w:t>
            </w:r>
          </w:p>
        </w:tc>
        <w:tc>
          <w:tcPr>
            <w:tcW w:w="4606" w:type="dxa"/>
          </w:tcPr>
          <w:p w14:paraId="66AB8074" w14:textId="77777777" w:rsidR="00262E87" w:rsidRDefault="00000000">
            <w:pPr>
              <w:jc w:val="center"/>
              <w:rPr>
                <w:rFonts w:ascii="Arial" w:eastAsia="Arial" w:hAnsi="Arial" w:cs="Arial"/>
                <w:highlight w:val="yellow"/>
              </w:rPr>
            </w:pPr>
            <w:r>
              <w:rPr>
                <w:rFonts w:ascii="Arial" w:eastAsia="Arial" w:hAnsi="Arial" w:cs="Arial"/>
                <w:highlight w:val="yellow"/>
              </w:rPr>
              <w:t>Mai 2024</w:t>
            </w:r>
          </w:p>
        </w:tc>
      </w:tr>
      <w:tr w:rsidR="00262E87" w14:paraId="33120A11" w14:textId="77777777">
        <w:tc>
          <w:tcPr>
            <w:tcW w:w="4606" w:type="dxa"/>
          </w:tcPr>
          <w:p w14:paraId="2D8FECEA" w14:textId="77777777" w:rsidR="00262E87" w:rsidRDefault="00000000">
            <w:pPr>
              <w:jc w:val="center"/>
              <w:rPr>
                <w:rFonts w:ascii="Arial" w:eastAsia="Arial" w:hAnsi="Arial" w:cs="Arial"/>
                <w:highlight w:val="yellow"/>
              </w:rPr>
            </w:pPr>
            <w:r>
              <w:rPr>
                <w:rFonts w:ascii="Arial" w:eastAsia="Arial" w:hAnsi="Arial" w:cs="Arial"/>
                <w:highlight w:val="yellow"/>
              </w:rPr>
              <w:t>Mars 2025</w:t>
            </w:r>
          </w:p>
        </w:tc>
        <w:tc>
          <w:tcPr>
            <w:tcW w:w="4606" w:type="dxa"/>
          </w:tcPr>
          <w:p w14:paraId="0580A3A1" w14:textId="77777777" w:rsidR="00262E87" w:rsidRDefault="00000000">
            <w:pPr>
              <w:jc w:val="center"/>
              <w:rPr>
                <w:rFonts w:ascii="Arial" w:eastAsia="Arial" w:hAnsi="Arial" w:cs="Arial"/>
                <w:highlight w:val="yellow"/>
              </w:rPr>
            </w:pPr>
            <w:r>
              <w:rPr>
                <w:rFonts w:ascii="Arial" w:eastAsia="Arial" w:hAnsi="Arial" w:cs="Arial"/>
                <w:highlight w:val="yellow"/>
              </w:rPr>
              <w:t>Mai 2025</w:t>
            </w:r>
          </w:p>
        </w:tc>
      </w:tr>
      <w:tr w:rsidR="00262E87" w14:paraId="6419A7FD" w14:textId="77777777">
        <w:tc>
          <w:tcPr>
            <w:tcW w:w="4606" w:type="dxa"/>
          </w:tcPr>
          <w:p w14:paraId="5618F8F4" w14:textId="77777777" w:rsidR="00262E87" w:rsidRDefault="00000000">
            <w:pPr>
              <w:jc w:val="center"/>
              <w:rPr>
                <w:rFonts w:ascii="Arial" w:eastAsia="Arial" w:hAnsi="Arial" w:cs="Arial"/>
                <w:highlight w:val="yellow"/>
              </w:rPr>
            </w:pPr>
            <w:r>
              <w:rPr>
                <w:rFonts w:ascii="Arial" w:eastAsia="Arial" w:hAnsi="Arial" w:cs="Arial"/>
                <w:highlight w:val="yellow"/>
              </w:rPr>
              <w:t>Mars 2026</w:t>
            </w:r>
          </w:p>
        </w:tc>
        <w:tc>
          <w:tcPr>
            <w:tcW w:w="4606" w:type="dxa"/>
          </w:tcPr>
          <w:p w14:paraId="17138D1F" w14:textId="77777777" w:rsidR="00262E87" w:rsidRDefault="00000000">
            <w:pPr>
              <w:jc w:val="center"/>
              <w:rPr>
                <w:rFonts w:ascii="Arial" w:eastAsia="Arial" w:hAnsi="Arial" w:cs="Arial"/>
                <w:highlight w:val="yellow"/>
              </w:rPr>
            </w:pPr>
            <w:r>
              <w:rPr>
                <w:rFonts w:ascii="Arial" w:eastAsia="Arial" w:hAnsi="Arial" w:cs="Arial"/>
                <w:highlight w:val="yellow"/>
              </w:rPr>
              <w:t>Mai 2026</w:t>
            </w:r>
          </w:p>
        </w:tc>
      </w:tr>
    </w:tbl>
    <w:p w14:paraId="474E8AEC" w14:textId="77777777" w:rsidR="00262E87" w:rsidRDefault="00262E87">
      <w:pPr>
        <w:rPr>
          <w:rFonts w:ascii="Arial" w:eastAsia="Arial" w:hAnsi="Arial" w:cs="Arial"/>
        </w:rPr>
      </w:pPr>
    </w:p>
    <w:p w14:paraId="2B345CCC" w14:textId="77777777" w:rsidR="00262E87" w:rsidRDefault="00000000">
      <w:pPr>
        <w:pBdr>
          <w:top w:val="none" w:sz="0" w:space="0" w:color="000000"/>
          <w:left w:val="none" w:sz="0" w:space="0" w:color="000000"/>
          <w:bottom w:val="none" w:sz="0" w:space="0" w:color="000000"/>
          <w:right w:val="none" w:sz="0" w:space="0" w:color="000000"/>
          <w:between w:val="none" w:sz="0" w:space="0" w:color="000000"/>
        </w:pBdr>
        <w:ind w:right="32"/>
        <w:rPr>
          <w:rFonts w:ascii="Arial" w:eastAsia="Arial" w:hAnsi="Arial" w:cs="Arial"/>
          <w:color w:val="000000"/>
        </w:rPr>
      </w:pPr>
      <w:r>
        <w:rPr>
          <w:rFonts w:ascii="Arial" w:eastAsia="Arial" w:hAnsi="Arial" w:cs="Arial"/>
          <w:color w:val="000000"/>
        </w:rPr>
        <w:t>Sauf indication contraire écrite de la part du CLER, les dépenses de la COLLECTIVITÉ PILOTE pour la réalisation des actions de son dispositif Slime en année N devront être engagées au plus tard</w:t>
      </w:r>
      <w:sdt>
        <w:sdtPr>
          <w:tag w:val="goog_rdk_10"/>
          <w:id w:val="-844711187"/>
        </w:sdtPr>
        <w:sdtContent>
          <w:r>
            <w:t xml:space="preserve"> </w:t>
          </w:r>
        </w:sdtContent>
      </w:sdt>
      <w:r>
        <w:rPr>
          <w:rFonts w:ascii="Arial" w:eastAsia="Arial" w:hAnsi="Arial" w:cs="Arial"/>
          <w:color w:val="000000"/>
        </w:rPr>
        <w:t>le 31 décembre de l’année N et payées au plus tard le 28 février de l’année N+1. Toute facture émise ou payée par la COLLECTIVITÉ PILOTE après cette échéance ne sera pas comptabilisée dans le récapitulatif des dépenses de la COLLECTIVITÉ PILOTE pour l’année N. Les ménages dont l’accompagnement se termine après le 31 décembre de l’année N ne pourront pas être comptabilisés pour l’octroi du financement de cette année N. Les ménages accompagnés après le 31 décembre 2025 ne pourront pas être comptabilisés pour l’octroi du financement dans le cadre du Programme Slime+.</w:t>
      </w:r>
    </w:p>
    <w:p w14:paraId="12D8C884" w14:textId="77777777" w:rsidR="00262E87" w:rsidRDefault="00262E87">
      <w:pPr>
        <w:rPr>
          <w:rFonts w:ascii="Arial" w:eastAsia="Arial" w:hAnsi="Arial" w:cs="Arial"/>
        </w:rPr>
      </w:pPr>
    </w:p>
    <w:p w14:paraId="21913198" w14:textId="77777777" w:rsidR="00262E87" w:rsidRDefault="00000000">
      <w:pPr>
        <w:rPr>
          <w:rFonts w:ascii="Arial" w:eastAsia="Arial" w:hAnsi="Arial" w:cs="Arial"/>
        </w:rPr>
      </w:pPr>
      <w:r>
        <w:rPr>
          <w:rFonts w:ascii="Arial" w:eastAsia="Arial" w:hAnsi="Arial" w:cs="Arial"/>
        </w:rPr>
        <w:t>Le versement s’effectuera sur le compte bancaire de la COLLECTIVITÉ PILOTE :</w:t>
      </w:r>
    </w:p>
    <w:p w14:paraId="5A284C30" w14:textId="77777777" w:rsidR="00262E87" w:rsidRDefault="00262E87">
      <w:pPr>
        <w:rPr>
          <w:rFonts w:ascii="Arial" w:eastAsia="Arial" w:hAnsi="Arial" w:cs="Arial"/>
        </w:rPr>
      </w:pPr>
    </w:p>
    <w:p w14:paraId="56FFC193" w14:textId="77777777" w:rsidR="00262E87" w:rsidRDefault="00000000">
      <w:pPr>
        <w:pBdr>
          <w:top w:val="single" w:sz="4" w:space="1" w:color="000000"/>
          <w:left w:val="single" w:sz="4" w:space="4" w:color="000000"/>
          <w:bottom w:val="single" w:sz="4" w:space="1" w:color="000000"/>
          <w:right w:val="single" w:sz="4" w:space="4" w:color="000000"/>
        </w:pBdr>
        <w:jc w:val="left"/>
        <w:rPr>
          <w:rFonts w:ascii="Arial" w:eastAsia="Arial" w:hAnsi="Arial" w:cs="Arial"/>
          <w:highlight w:val="cyan"/>
        </w:rPr>
      </w:pPr>
      <w:bookmarkStart w:id="0" w:name="_heading=h.gjdgxs"/>
      <w:bookmarkEnd w:id="0"/>
      <w:r>
        <w:rPr>
          <w:rFonts w:ascii="Arial" w:eastAsia="Arial" w:hAnsi="Arial" w:cs="Arial"/>
          <w:highlight w:val="cyan"/>
        </w:rPr>
        <w:t xml:space="preserve">Titulaire du compte : </w:t>
      </w:r>
    </w:p>
    <w:p w14:paraId="2CB21313" w14:textId="77777777" w:rsidR="00262E87" w:rsidRDefault="00000000">
      <w:pPr>
        <w:pBdr>
          <w:top w:val="single" w:sz="4" w:space="1" w:color="000000"/>
          <w:left w:val="single" w:sz="4" w:space="4" w:color="000000"/>
          <w:bottom w:val="single" w:sz="4" w:space="1" w:color="000000"/>
          <w:right w:val="single" w:sz="4" w:space="4" w:color="000000"/>
        </w:pBdr>
        <w:jc w:val="left"/>
        <w:rPr>
          <w:rFonts w:ascii="Arial" w:eastAsia="Arial" w:hAnsi="Arial" w:cs="Arial"/>
          <w:highlight w:val="cyan"/>
        </w:rPr>
      </w:pPr>
      <w:r>
        <w:rPr>
          <w:rFonts w:ascii="Arial" w:eastAsia="Arial" w:hAnsi="Arial" w:cs="Arial"/>
          <w:highlight w:val="cyan"/>
        </w:rPr>
        <w:t>IBAN SEPA : FR</w:t>
      </w:r>
    </w:p>
    <w:p w14:paraId="46927E3E" w14:textId="77777777" w:rsidR="00262E87" w:rsidRDefault="00262E87">
      <w:pPr>
        <w:rPr>
          <w:rFonts w:ascii="Arial" w:eastAsia="Arial" w:hAnsi="Arial" w:cs="Arial"/>
        </w:rPr>
      </w:pPr>
    </w:p>
    <w:p w14:paraId="7D01EF28" w14:textId="77777777" w:rsidR="00262E87" w:rsidRDefault="00000000">
      <w:pPr>
        <w:rPr>
          <w:rFonts w:ascii="Arial" w:eastAsia="Arial" w:hAnsi="Arial" w:cs="Arial"/>
        </w:rPr>
      </w:pPr>
      <w:r>
        <w:rPr>
          <w:rFonts w:ascii="Arial" w:eastAsia="Arial" w:hAnsi="Arial" w:cs="Arial"/>
        </w:rPr>
        <w:t>Comme indiqué au point 3.3 de la présente convention, en cas de manquement dans le remplissage des données du logiciel SoliDiag, le CLER-Réseau pour la transition énergétique pourra annuler le versement des financements relatifs aux ménages dont les données font l’objet du manquement.</w:t>
      </w:r>
    </w:p>
    <w:p w14:paraId="4E40BB2E" w14:textId="77777777" w:rsidR="00262E87" w:rsidRDefault="00262E87">
      <w:pPr>
        <w:rPr>
          <w:rFonts w:ascii="Arial" w:eastAsia="Arial" w:hAnsi="Arial" w:cs="Arial"/>
        </w:rPr>
      </w:pPr>
    </w:p>
    <w:p w14:paraId="2459B20C" w14:textId="77777777" w:rsidR="00262E87" w:rsidRDefault="00000000">
      <w:pPr>
        <w:rPr>
          <w:rFonts w:ascii="Arial" w:eastAsia="Arial" w:hAnsi="Arial" w:cs="Arial"/>
        </w:rPr>
      </w:pPr>
      <w:r>
        <w:rPr>
          <w:rFonts w:ascii="Arial" w:eastAsia="Arial" w:hAnsi="Arial" w:cs="Arial"/>
        </w:rPr>
        <w:t>Le CLER-Réseau pour la transition énergétique se réserve également le droit de réduire le montant du forfait ou d’annuler le versement des financements dans le cas où une partie ou la totalité des modalités d’action précisées à l’article 3 ne seraient pas mises en œuvre par la COLLECTIVITÉ PILOTE.</w:t>
      </w:r>
    </w:p>
    <w:p w14:paraId="20104423" w14:textId="77777777" w:rsidR="00262E87" w:rsidRDefault="00262E87">
      <w:pPr>
        <w:rPr>
          <w:rFonts w:ascii="Arial" w:eastAsia="Arial" w:hAnsi="Arial" w:cs="Arial"/>
        </w:rPr>
      </w:pPr>
    </w:p>
    <w:p w14:paraId="2B12BB06" w14:textId="77777777" w:rsidR="00262E87" w:rsidRDefault="00000000">
      <w:pPr>
        <w:keepNext/>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mallCaps/>
          <w:color w:val="000000"/>
        </w:rPr>
      </w:pPr>
      <w:r>
        <w:rPr>
          <w:rFonts w:ascii="Arial" w:eastAsia="Arial" w:hAnsi="Arial" w:cs="Arial"/>
          <w:b/>
          <w:smallCaps/>
          <w:color w:val="000000"/>
        </w:rPr>
        <w:lastRenderedPageBreak/>
        <w:t>DURÉE</w:t>
      </w:r>
    </w:p>
    <w:p w14:paraId="089D9386" w14:textId="77777777" w:rsidR="00262E87" w:rsidRDefault="00262E87">
      <w:pPr>
        <w:rPr>
          <w:rFonts w:ascii="Arial" w:eastAsia="Arial" w:hAnsi="Arial" w:cs="Arial"/>
        </w:rPr>
      </w:pPr>
    </w:p>
    <w:p w14:paraId="203133F4" w14:textId="77777777" w:rsidR="00262E87" w:rsidRDefault="00000000">
      <w:pPr>
        <w:rPr>
          <w:rFonts w:ascii="Arial" w:eastAsia="Arial" w:hAnsi="Arial" w:cs="Arial"/>
        </w:rPr>
      </w:pPr>
      <w:r>
        <w:rPr>
          <w:rFonts w:ascii="Arial" w:eastAsia="Arial" w:hAnsi="Arial" w:cs="Arial"/>
        </w:rPr>
        <w:t xml:space="preserve">La présente convention entre en vigueur à sa date de signature. Elle prend effet </w:t>
      </w:r>
      <w:sdt>
        <w:sdtPr>
          <w:tag w:val="goog_rdk_13"/>
          <w:id w:val="-2021769364"/>
          <w:showingPlcHdr/>
        </w:sdtPr>
        <w:sdtContent>
          <w:r>
            <w:t>    </w:t>
          </w:r>
        </w:sdtContent>
      </w:sdt>
      <w:r>
        <w:rPr>
          <w:rFonts w:ascii="Arial" w:eastAsia="Arial" w:hAnsi="Arial" w:cs="Arial"/>
        </w:rPr>
        <w:t xml:space="preserve">rétroactivement au </w:t>
      </w:r>
      <w:r>
        <w:rPr>
          <w:rFonts w:ascii="Arial" w:eastAsia="Arial" w:hAnsi="Arial" w:cs="Arial"/>
          <w:highlight w:val="yellow"/>
        </w:rPr>
        <w:t>[date de début du dispositif]</w:t>
      </w:r>
      <w:r>
        <w:rPr>
          <w:rFonts w:ascii="Arial" w:eastAsia="Arial" w:hAnsi="Arial" w:cs="Arial"/>
        </w:rPr>
        <w:t xml:space="preserve"> et se termine le </w:t>
      </w:r>
      <w:r>
        <w:rPr>
          <w:rFonts w:ascii="Arial" w:eastAsia="Arial" w:hAnsi="Arial" w:cs="Arial"/>
          <w:highlight w:val="yellow"/>
        </w:rPr>
        <w:t xml:space="preserve">28 février 2023 </w:t>
      </w:r>
      <w:r>
        <w:rPr>
          <w:rFonts w:ascii="Arial" w:eastAsia="Arial" w:hAnsi="Arial" w:cs="Arial"/>
        </w:rPr>
        <w:t>sous les conditions suspensives de la validation de l’éligibilité du dispositif Slime de la COLLECTIVITÉ PILOTE, de l’éligibilité du Programme Slime+ au dispositif des Certificats d’Économies d’Énergie et du versement par les Obligés financeurs de programme au CLER-Réseau pour la transition énergétique des montants financiers nécessaires à la bonne réalisation du Programme.</w:t>
      </w:r>
    </w:p>
    <w:p w14:paraId="1AA2DAEE" w14:textId="77777777" w:rsidR="00262E87" w:rsidRDefault="00262E87">
      <w:pPr>
        <w:rPr>
          <w:rFonts w:ascii="Arial" w:eastAsia="Arial" w:hAnsi="Arial" w:cs="Arial"/>
        </w:rPr>
      </w:pPr>
    </w:p>
    <w:p w14:paraId="74B59448" w14:textId="77777777" w:rsidR="00262E87" w:rsidRDefault="00000000">
      <w:pPr>
        <w:keepNext/>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mallCaps/>
          <w:color w:val="000000"/>
        </w:rPr>
      </w:pPr>
      <w:r>
        <w:rPr>
          <w:rFonts w:ascii="Arial" w:eastAsia="Arial" w:hAnsi="Arial" w:cs="Arial"/>
          <w:b/>
          <w:smallCaps/>
          <w:color w:val="000000"/>
        </w:rPr>
        <w:t>RÉSILIATION ET RÉVISION DE LA CONVENTION</w:t>
      </w:r>
    </w:p>
    <w:p w14:paraId="7506745B" w14:textId="77777777" w:rsidR="00262E87" w:rsidRDefault="00262E87">
      <w:pPr>
        <w:rPr>
          <w:rFonts w:ascii="Arial" w:eastAsia="Arial" w:hAnsi="Arial" w:cs="Arial"/>
        </w:rPr>
      </w:pPr>
    </w:p>
    <w:p w14:paraId="13AABDF9" w14:textId="77777777" w:rsidR="00262E87" w:rsidRDefault="00000000">
      <w:pPr>
        <w:tabs>
          <w:tab w:val="left" w:pos="1209"/>
        </w:tabs>
        <w:rPr>
          <w:rFonts w:ascii="Arial" w:eastAsia="Arial" w:hAnsi="Arial" w:cs="Arial"/>
        </w:rPr>
      </w:pPr>
      <w:r>
        <w:rPr>
          <w:rFonts w:ascii="Arial" w:eastAsia="Arial" w:hAnsi="Arial" w:cs="Arial"/>
        </w:rPr>
        <w:t xml:space="preserve">Toute modification substantielle des modalités d’intervention de la COLLECTIVITÉ PILOTE devra faire l’objet d’un avenant, selon les conditions mentionnées à l’article 3. </w:t>
      </w:r>
    </w:p>
    <w:p w14:paraId="1846B720" w14:textId="77777777" w:rsidR="00262E87" w:rsidRDefault="00262E87">
      <w:pPr>
        <w:rPr>
          <w:rFonts w:ascii="Arial" w:eastAsia="Arial" w:hAnsi="Arial" w:cs="Arial"/>
        </w:rPr>
      </w:pPr>
    </w:p>
    <w:p w14:paraId="6BEC0CE8" w14:textId="77777777" w:rsidR="00262E87" w:rsidRDefault="00000000">
      <w:pPr>
        <w:rPr>
          <w:rFonts w:ascii="Arial" w:eastAsia="Arial" w:hAnsi="Arial" w:cs="Arial"/>
        </w:rPr>
      </w:pPr>
      <w:r>
        <w:rPr>
          <w:rFonts w:ascii="Arial" w:eastAsia="Arial" w:hAnsi="Arial" w:cs="Arial"/>
        </w:rPr>
        <w:t xml:space="preserve">En cas d’annulation, interruption ou réduction de son dispositif Slime, la COLLECTIVITÉ PILOTE devra en avertir immédiatement le CLER-Réseau pour la transition énergétique qui évaluera le montant à verser en fonction des modalités d’intervention et du nombre de ménages accompagnés. </w:t>
      </w:r>
    </w:p>
    <w:p w14:paraId="59B808A8" w14:textId="77777777" w:rsidR="00262E87" w:rsidRDefault="00262E87">
      <w:pPr>
        <w:rPr>
          <w:rFonts w:ascii="Arial" w:eastAsia="Arial" w:hAnsi="Arial" w:cs="Arial"/>
        </w:rPr>
      </w:pPr>
    </w:p>
    <w:p w14:paraId="0430EFEC" w14:textId="77777777" w:rsidR="00262E87" w:rsidRDefault="00000000">
      <w:pPr>
        <w:rPr>
          <w:rFonts w:ascii="Arial" w:eastAsia="Arial" w:hAnsi="Arial" w:cs="Arial"/>
        </w:rPr>
      </w:pPr>
      <w:r>
        <w:rPr>
          <w:rFonts w:ascii="Arial" w:eastAsia="Arial" w:hAnsi="Arial" w:cs="Arial"/>
        </w:rPr>
        <w:t>Si, pour une raison de force majeure ou pour une raison reconnue valable par les parties, la COLLECTIVITÉ PILOTE se trouvait dans l’impossibilité d’exécuter les actions de lutte contre la précarité énergétique précisées dans son dossier de candidature, la présente convention serait résiliée de plein droit et le CLER-Réseau pour la transition énergétique évaluerait le montant à verser à la COLLECTIVITÉ PILOTE en fonction des modalités d’intervention et du nombre de ménages accompagnés.</w:t>
      </w:r>
    </w:p>
    <w:p w14:paraId="6470F0DF" w14:textId="77777777" w:rsidR="00262E87" w:rsidRDefault="00262E87">
      <w:pPr>
        <w:rPr>
          <w:rFonts w:ascii="Arial" w:eastAsia="Arial" w:hAnsi="Arial" w:cs="Arial"/>
        </w:rPr>
      </w:pPr>
    </w:p>
    <w:p w14:paraId="5BD5876E" w14:textId="77777777" w:rsidR="00262E87" w:rsidRDefault="00000000">
      <w:pPr>
        <w:rPr>
          <w:rFonts w:ascii="Arial" w:eastAsia="Arial" w:hAnsi="Arial" w:cs="Arial"/>
        </w:rPr>
      </w:pPr>
      <w:r>
        <w:rPr>
          <w:rFonts w:ascii="Arial" w:eastAsia="Arial" w:hAnsi="Arial" w:cs="Arial"/>
        </w:rPr>
        <w:t>Aucune des deux parties ne peut modifier le contenu du dispositif Slime sans accord explicite de l’autre partie.</w:t>
      </w:r>
    </w:p>
    <w:p w14:paraId="29B980CC" w14:textId="77777777" w:rsidR="00262E87" w:rsidRDefault="00262E87">
      <w:pPr>
        <w:rPr>
          <w:rFonts w:ascii="Arial" w:eastAsia="Arial" w:hAnsi="Arial" w:cs="Arial"/>
        </w:rPr>
      </w:pPr>
    </w:p>
    <w:p w14:paraId="4C8ED2EC" w14:textId="77777777" w:rsidR="00262E87" w:rsidRDefault="00000000">
      <w:pPr>
        <w:keepNext/>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mallCaps/>
          <w:color w:val="000000"/>
        </w:rPr>
      </w:pPr>
      <w:r>
        <w:rPr>
          <w:rFonts w:ascii="Arial" w:eastAsia="Arial" w:hAnsi="Arial" w:cs="Arial"/>
          <w:b/>
          <w:smallCaps/>
          <w:color w:val="000000"/>
        </w:rPr>
        <w:t>PROPRIÉTÉ ET DROITS D’UTILISATION DES RÉSULTATS</w:t>
      </w:r>
    </w:p>
    <w:p w14:paraId="1E3E8625" w14:textId="77777777" w:rsidR="00262E87" w:rsidRDefault="00262E87">
      <w:pPr>
        <w:rPr>
          <w:rFonts w:ascii="Arial" w:eastAsia="Arial" w:hAnsi="Arial" w:cs="Arial"/>
        </w:rPr>
      </w:pPr>
    </w:p>
    <w:p w14:paraId="5FAD0E2F" w14:textId="77777777" w:rsidR="00262E87" w:rsidRDefault="00000000">
      <w:pPr>
        <w:rPr>
          <w:rFonts w:ascii="Arial" w:eastAsia="Arial" w:hAnsi="Arial" w:cs="Arial"/>
        </w:rPr>
      </w:pPr>
      <w:r>
        <w:rPr>
          <w:rFonts w:ascii="Arial" w:eastAsia="Arial" w:hAnsi="Arial" w:cs="Arial"/>
        </w:rPr>
        <w:t>Chacune des parties signataires reste propriétaire des documents, études, rapports, dessins, plans qu’elle détenait antérieurement à la date de signature de la convention.</w:t>
      </w:r>
    </w:p>
    <w:p w14:paraId="0D060BA0" w14:textId="77777777" w:rsidR="00262E87" w:rsidRDefault="00000000">
      <w:pPr>
        <w:rPr>
          <w:rFonts w:ascii="Arial" w:eastAsia="Arial" w:hAnsi="Arial" w:cs="Arial"/>
        </w:rPr>
      </w:pPr>
      <w:r>
        <w:rPr>
          <w:rFonts w:ascii="Arial" w:eastAsia="Arial" w:hAnsi="Arial" w:cs="Arial"/>
        </w:rPr>
        <w:t>La COLLECTIVITÉ PILOTE pourra divulguer en mentionnant leur origine et/ou utiliser pour ses besoins propres tout ou partie des documents, informations et résultats qui lui seront communiqués par le CLER en application des dispositions de la présente convention.</w:t>
      </w:r>
    </w:p>
    <w:p w14:paraId="3BF8B7D7" w14:textId="77777777" w:rsidR="00262E87" w:rsidRDefault="00262E87">
      <w:pPr>
        <w:rPr>
          <w:rFonts w:ascii="Arial" w:eastAsia="Arial" w:hAnsi="Arial" w:cs="Arial"/>
        </w:rPr>
      </w:pPr>
    </w:p>
    <w:p w14:paraId="4FB18E38" w14:textId="77777777" w:rsidR="00262E87" w:rsidRDefault="00000000">
      <w:pPr>
        <w:keepNext/>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mallCaps/>
          <w:color w:val="000000"/>
        </w:rPr>
      </w:pPr>
      <w:r>
        <w:rPr>
          <w:rFonts w:ascii="Arial" w:eastAsia="Arial" w:hAnsi="Arial" w:cs="Arial"/>
          <w:b/>
          <w:smallCaps/>
          <w:color w:val="000000"/>
        </w:rPr>
        <w:t>COMMUNICATION</w:t>
      </w:r>
    </w:p>
    <w:p w14:paraId="69A9CF63" w14:textId="77777777" w:rsidR="00262E87" w:rsidRDefault="00262E87">
      <w:pPr>
        <w:keepNext/>
        <w:pBdr>
          <w:top w:val="none" w:sz="0" w:space="0" w:color="000000"/>
          <w:left w:val="none" w:sz="0" w:space="0" w:color="000000"/>
          <w:bottom w:val="none" w:sz="0" w:space="0" w:color="000000"/>
          <w:right w:val="none" w:sz="0" w:space="0" w:color="000000"/>
          <w:between w:val="none" w:sz="0" w:space="0" w:color="000000"/>
        </w:pBdr>
        <w:ind w:left="1211"/>
        <w:rPr>
          <w:rFonts w:ascii="Arial" w:eastAsia="Arial" w:hAnsi="Arial" w:cs="Arial"/>
          <w:b/>
          <w:smallCaps/>
        </w:rPr>
      </w:pPr>
    </w:p>
    <w:p w14:paraId="3285E906" w14:textId="77777777" w:rsidR="00262E87" w:rsidRDefault="00000000">
      <w:pPr>
        <w:rPr>
          <w:rFonts w:ascii="Arial" w:eastAsia="Arial" w:hAnsi="Arial" w:cs="Arial"/>
        </w:rPr>
      </w:pPr>
      <w:r>
        <w:rPr>
          <w:rFonts w:ascii="Arial" w:eastAsia="Arial" w:hAnsi="Arial" w:cs="Arial"/>
        </w:rPr>
        <w:t>Les parties s’engagent à communiquer sur le dispositif local de la COLLECTIVITÉ PILOTE et sur le programme national Slime+ porté par le CLER selon les modalités définies ci-après, et à condition d’informer et obtenir l’accord de l’autre partie.</w:t>
      </w:r>
    </w:p>
    <w:p w14:paraId="56495FC6" w14:textId="77777777" w:rsidR="00262E87" w:rsidRDefault="00000000">
      <w:pPr>
        <w:numPr>
          <w:ilvl w:val="0"/>
          <w:numId w:val="2"/>
        </w:numPr>
        <w:rPr>
          <w:rFonts w:ascii="Arial" w:eastAsia="Arial" w:hAnsi="Arial" w:cs="Arial"/>
        </w:rPr>
      </w:pPr>
      <w:r>
        <w:rPr>
          <w:rFonts w:ascii="Arial" w:eastAsia="Arial" w:hAnsi="Arial" w:cs="Arial"/>
        </w:rPr>
        <w:t>La collectivité s’engage à utiliser les logos du CLER-Réseau pour la transition énergétique et des CEE dans tous les supports de communication.</w:t>
      </w:r>
    </w:p>
    <w:p w14:paraId="57EC0B8A" w14:textId="77777777" w:rsidR="00262E87" w:rsidRDefault="00000000">
      <w:pPr>
        <w:numPr>
          <w:ilvl w:val="0"/>
          <w:numId w:val="2"/>
        </w:numPr>
        <w:rPr>
          <w:rFonts w:ascii="Arial" w:eastAsia="Arial" w:hAnsi="Arial" w:cs="Arial"/>
        </w:rPr>
      </w:pPr>
      <w:r>
        <w:rPr>
          <w:rFonts w:ascii="Arial" w:eastAsia="Arial" w:hAnsi="Arial" w:cs="Arial"/>
        </w:rPr>
        <w:t>Elle s’engage également à préciser dans tous supports de communication que le programme Slime+ est piloté par le CLER-Réseau pour la transition énergétique, et financé par les CEE.</w:t>
      </w:r>
    </w:p>
    <w:p w14:paraId="15839A75" w14:textId="77777777" w:rsidR="00262E87" w:rsidRDefault="00000000">
      <w:pPr>
        <w:numPr>
          <w:ilvl w:val="0"/>
          <w:numId w:val="2"/>
        </w:numPr>
        <w:rPr>
          <w:rFonts w:ascii="Arial" w:eastAsia="Arial" w:hAnsi="Arial" w:cs="Arial"/>
        </w:rPr>
      </w:pPr>
      <w:r>
        <w:rPr>
          <w:rFonts w:ascii="Arial" w:eastAsia="Arial" w:hAnsi="Arial" w:cs="Arial"/>
        </w:rPr>
        <w:t xml:space="preserve">Afin de renforcer la notoriété du programme, il est demandé aux collectivités d’utiliser la charte graphique du programme, et de contacter la référente communication pour toute question relative à cette charte (contact: </w:t>
      </w:r>
      <w:hyperlink r:id="rId14" w:tooltip="mailto:eleonore.vinais@cler.org" w:history="1">
        <w:r>
          <w:rPr>
            <w:rFonts w:ascii="Arial" w:eastAsia="Arial" w:hAnsi="Arial" w:cs="Arial"/>
            <w:color w:val="1155CC"/>
            <w:u w:val="single"/>
          </w:rPr>
          <w:t>eleonore.vinais@cler.org</w:t>
        </w:r>
      </w:hyperlink>
      <w:r>
        <w:rPr>
          <w:rFonts w:ascii="Arial" w:eastAsia="Arial" w:hAnsi="Arial" w:cs="Arial"/>
        </w:rPr>
        <w:t xml:space="preserve">) - en son absence contacter slime@cler.org. </w:t>
      </w:r>
    </w:p>
    <w:p w14:paraId="74C92E80" w14:textId="77777777" w:rsidR="00262E87" w:rsidRDefault="00000000">
      <w:pPr>
        <w:numPr>
          <w:ilvl w:val="0"/>
          <w:numId w:val="2"/>
        </w:numPr>
        <w:rPr>
          <w:rFonts w:ascii="Arial" w:eastAsia="Arial" w:hAnsi="Arial" w:cs="Arial"/>
        </w:rPr>
      </w:pPr>
      <w:r>
        <w:rPr>
          <w:rFonts w:ascii="Arial" w:eastAsia="Arial" w:hAnsi="Arial" w:cs="Arial"/>
        </w:rPr>
        <w:t>La collectivité accorde au CLER-Réseau pour la transition énergétique le droit de communiquer sur sa participation au programme Slime+ et les résultats de son dispositif local.</w:t>
      </w:r>
    </w:p>
    <w:p w14:paraId="6509E6F3" w14:textId="77777777" w:rsidR="00262E87" w:rsidRDefault="00000000">
      <w:pPr>
        <w:numPr>
          <w:ilvl w:val="0"/>
          <w:numId w:val="2"/>
        </w:numPr>
        <w:rPr>
          <w:rFonts w:ascii="Arial" w:eastAsia="Arial" w:hAnsi="Arial" w:cs="Arial"/>
        </w:rPr>
      </w:pPr>
      <w:r>
        <w:rPr>
          <w:rFonts w:ascii="Arial" w:eastAsia="Arial" w:hAnsi="Arial" w:cs="Arial"/>
        </w:rPr>
        <w:lastRenderedPageBreak/>
        <w:t>Le CLER-Réseau pour la transition énergétique autorise la collectivité à communiquer sur le programme sous réserve du respect de l’intégralité de cette convention.</w:t>
      </w:r>
    </w:p>
    <w:p w14:paraId="47EDDB42" w14:textId="77777777" w:rsidR="00262E87" w:rsidRDefault="00000000">
      <w:pPr>
        <w:numPr>
          <w:ilvl w:val="0"/>
          <w:numId w:val="2"/>
        </w:numPr>
        <w:rPr>
          <w:rFonts w:ascii="Arial" w:eastAsia="Arial" w:hAnsi="Arial" w:cs="Arial"/>
        </w:rPr>
      </w:pPr>
      <w:r>
        <w:rPr>
          <w:rFonts w:ascii="Arial" w:eastAsia="Arial" w:hAnsi="Arial" w:cs="Arial"/>
        </w:rPr>
        <w:t xml:space="preserve">Le CLER-Réseau pour la transition énergétique s’engage à transmettre la charte graphique du programme à la collectivité. </w:t>
      </w:r>
    </w:p>
    <w:p w14:paraId="0B014ACC" w14:textId="77777777" w:rsidR="00262E87" w:rsidRDefault="00262E87">
      <w:pPr>
        <w:ind w:left="720"/>
        <w:rPr>
          <w:rFonts w:ascii="Arial" w:eastAsia="Arial" w:hAnsi="Arial" w:cs="Arial"/>
        </w:rPr>
      </w:pPr>
    </w:p>
    <w:p w14:paraId="4B9F2317" w14:textId="77777777" w:rsidR="00262E87" w:rsidRDefault="00000000">
      <w:pPr>
        <w:rPr>
          <w:rFonts w:ascii="Arial" w:eastAsia="Arial" w:hAnsi="Arial" w:cs="Arial"/>
        </w:rPr>
      </w:pPr>
      <w:r>
        <w:rPr>
          <w:rFonts w:ascii="Arial" w:eastAsia="Arial" w:hAnsi="Arial" w:cs="Arial"/>
        </w:rPr>
        <w:t>Tout autre cas d’utilisation et notamment l’engagement de l’image de l’une ou l’autre des parties devra faire l’objet d’une autorisation expresse des parties.</w:t>
      </w:r>
    </w:p>
    <w:p w14:paraId="3311FEED" w14:textId="77777777" w:rsidR="00262E87" w:rsidRDefault="00262E87">
      <w:pPr>
        <w:rPr>
          <w:rFonts w:ascii="Arial" w:eastAsia="Arial" w:hAnsi="Arial" w:cs="Arial"/>
        </w:rPr>
      </w:pPr>
    </w:p>
    <w:p w14:paraId="546D8E35" w14:textId="77777777" w:rsidR="00262E87" w:rsidRDefault="00262E87">
      <w:pPr>
        <w:rPr>
          <w:rFonts w:ascii="Arial" w:eastAsia="Arial" w:hAnsi="Arial" w:cs="Arial"/>
        </w:rPr>
      </w:pPr>
    </w:p>
    <w:p w14:paraId="09F5655E" w14:textId="77777777" w:rsidR="00262E87" w:rsidRDefault="00000000">
      <w:pPr>
        <w:keepNext/>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mallCaps/>
          <w:color w:val="000000"/>
        </w:rPr>
      </w:pPr>
      <w:r>
        <w:rPr>
          <w:rFonts w:ascii="Arial" w:eastAsia="Arial" w:hAnsi="Arial" w:cs="Arial"/>
          <w:b/>
          <w:smallCaps/>
          <w:color w:val="000000"/>
        </w:rPr>
        <w:t>MODALITÉS ET SUIVI : RESPONSABLES RESPECTIFS</w:t>
      </w:r>
    </w:p>
    <w:p w14:paraId="263E8005" w14:textId="77777777" w:rsidR="00262E87" w:rsidRDefault="00262E87">
      <w:pPr>
        <w:rPr>
          <w:rFonts w:ascii="Arial" w:eastAsia="Arial" w:hAnsi="Arial" w:cs="Arial"/>
          <w:b/>
        </w:rPr>
      </w:pPr>
    </w:p>
    <w:p w14:paraId="46C2147C" w14:textId="77777777" w:rsidR="00262E87" w:rsidRDefault="00000000">
      <w:pPr>
        <w:numPr>
          <w:ilvl w:val="0"/>
          <w:numId w:val="7"/>
        </w:numPr>
        <w:rPr>
          <w:rFonts w:ascii="Arial" w:eastAsia="Arial" w:hAnsi="Arial" w:cs="Arial"/>
          <w:b/>
        </w:rPr>
      </w:pPr>
      <w:r>
        <w:rPr>
          <w:rFonts w:ascii="Arial" w:eastAsia="Arial" w:hAnsi="Arial" w:cs="Arial"/>
          <w:b/>
        </w:rPr>
        <w:t>pour la COLLECTIVITÉ PILOTE,</w:t>
      </w:r>
    </w:p>
    <w:p w14:paraId="1E98BCA1" w14:textId="77777777" w:rsidR="00262E87" w:rsidRDefault="00000000">
      <w:pPr>
        <w:rPr>
          <w:rFonts w:ascii="Arial" w:eastAsia="Arial" w:hAnsi="Arial" w:cs="Arial"/>
        </w:rPr>
      </w:pPr>
      <w:r>
        <w:rPr>
          <w:rFonts w:ascii="Arial" w:eastAsia="Arial" w:hAnsi="Arial" w:cs="Arial"/>
        </w:rPr>
        <w:t xml:space="preserve">M./Mme </w:t>
      </w:r>
      <w:r>
        <w:rPr>
          <w:rFonts w:ascii="Arial" w:eastAsia="Arial" w:hAnsi="Arial" w:cs="Arial"/>
          <w:highlight w:val="cyan"/>
        </w:rPr>
        <w:t>xx</w:t>
      </w:r>
      <w:r>
        <w:rPr>
          <w:rFonts w:ascii="Arial" w:eastAsia="Arial" w:hAnsi="Arial" w:cs="Arial"/>
        </w:rPr>
        <w:t xml:space="preserve">, </w:t>
      </w:r>
      <w:r>
        <w:rPr>
          <w:rFonts w:ascii="Arial" w:eastAsia="Arial" w:hAnsi="Arial" w:cs="Arial"/>
          <w:highlight w:val="white"/>
        </w:rPr>
        <w:t xml:space="preserve">fonction </w:t>
      </w:r>
      <w:r>
        <w:rPr>
          <w:rFonts w:ascii="Arial" w:eastAsia="Arial" w:hAnsi="Arial" w:cs="Arial"/>
          <w:highlight w:val="cyan"/>
        </w:rPr>
        <w:t>xx</w:t>
      </w:r>
      <w:r>
        <w:rPr>
          <w:rFonts w:ascii="Arial" w:eastAsia="Arial" w:hAnsi="Arial" w:cs="Arial"/>
        </w:rPr>
        <w:t>, sera chargé</w:t>
      </w:r>
      <w:r>
        <w:rPr>
          <w:rFonts w:ascii="Arial" w:eastAsia="Arial" w:hAnsi="Arial" w:cs="Arial"/>
          <w:highlight w:val="cyan"/>
        </w:rPr>
        <w:t>e</w:t>
      </w:r>
      <w:r>
        <w:rPr>
          <w:rFonts w:ascii="Arial" w:eastAsia="Arial" w:hAnsi="Arial" w:cs="Arial"/>
        </w:rPr>
        <w:t xml:space="preserve"> du suivi de l’opération. En son absence, M./Mme </w:t>
      </w:r>
      <w:r>
        <w:rPr>
          <w:rFonts w:ascii="Arial" w:eastAsia="Arial" w:hAnsi="Arial" w:cs="Arial"/>
          <w:highlight w:val="cyan"/>
        </w:rPr>
        <w:t>xx</w:t>
      </w:r>
      <w:r>
        <w:rPr>
          <w:rFonts w:ascii="Arial" w:eastAsia="Arial" w:hAnsi="Arial" w:cs="Arial"/>
        </w:rPr>
        <w:t xml:space="preserve">, </w:t>
      </w:r>
      <w:r>
        <w:rPr>
          <w:rFonts w:ascii="Arial" w:eastAsia="Arial" w:hAnsi="Arial" w:cs="Arial"/>
          <w:highlight w:val="white"/>
        </w:rPr>
        <w:t xml:space="preserve">fonction </w:t>
      </w:r>
      <w:r>
        <w:rPr>
          <w:rFonts w:ascii="Arial" w:eastAsia="Arial" w:hAnsi="Arial" w:cs="Arial"/>
          <w:highlight w:val="cyan"/>
        </w:rPr>
        <w:t>xx</w:t>
      </w:r>
      <w:r>
        <w:rPr>
          <w:rFonts w:ascii="Arial" w:eastAsia="Arial" w:hAnsi="Arial" w:cs="Arial"/>
        </w:rPr>
        <w:t xml:space="preserve"> assurera l’intérim.</w:t>
      </w:r>
    </w:p>
    <w:p w14:paraId="64892F53" w14:textId="77777777" w:rsidR="00262E87" w:rsidRDefault="00262E87">
      <w:pPr>
        <w:rPr>
          <w:rFonts w:ascii="Arial" w:eastAsia="Arial" w:hAnsi="Arial" w:cs="Arial"/>
        </w:rPr>
      </w:pPr>
    </w:p>
    <w:p w14:paraId="7DE95DE3" w14:textId="77777777" w:rsidR="00262E87" w:rsidRDefault="00000000">
      <w:pPr>
        <w:numPr>
          <w:ilvl w:val="0"/>
          <w:numId w:val="7"/>
        </w:numPr>
        <w:rPr>
          <w:rFonts w:ascii="Arial" w:eastAsia="Arial" w:hAnsi="Arial" w:cs="Arial"/>
          <w:b/>
        </w:rPr>
      </w:pPr>
      <w:r>
        <w:rPr>
          <w:rFonts w:ascii="Arial" w:eastAsia="Arial" w:hAnsi="Arial" w:cs="Arial"/>
          <w:b/>
        </w:rPr>
        <w:t>pour le CLER,</w:t>
      </w:r>
    </w:p>
    <w:p w14:paraId="7CC3CC64" w14:textId="77777777" w:rsidR="00262E87" w:rsidRDefault="00000000">
      <w:pPr>
        <w:rPr>
          <w:rFonts w:ascii="Arial" w:eastAsia="Arial" w:hAnsi="Arial" w:cs="Arial"/>
        </w:rPr>
      </w:pPr>
      <w:sdt>
        <w:sdtPr>
          <w:tag w:val="goog_rdk_15"/>
          <w:id w:val="1733820744"/>
          <w:showingPlcHdr/>
        </w:sdtPr>
        <w:sdtContent>
          <w:r>
            <w:t>    </w:t>
          </w:r>
        </w:sdtContent>
      </w:sdt>
      <w:r>
        <w:rPr>
          <w:rFonts w:ascii="Arial" w:eastAsia="Arial" w:hAnsi="Arial" w:cs="Arial"/>
          <w:highlight w:val="yellow"/>
        </w:rPr>
        <w:t>Monsieur Eduardo PALMIERI, Madame Eléonore VINAIS, Madame Claire BALLY, Madame Christine DA COSTA, Madame Audrey LE MAREC, Madame Marie MOISAN</w:t>
      </w:r>
      <w:r>
        <w:rPr>
          <w:rFonts w:ascii="Arial" w:eastAsia="Arial" w:hAnsi="Arial" w:cs="Arial"/>
        </w:rPr>
        <w:t xml:space="preserve"> sera responsable de l’exécution de l’opération. </w:t>
      </w:r>
      <w:r>
        <w:rPr>
          <w:rFonts w:ascii="Arial" w:eastAsia="Arial" w:hAnsi="Arial" w:cs="Arial"/>
          <w:color w:val="000000"/>
        </w:rPr>
        <w:t>En son absence, un autre membre de l’équipe Slime au CLER</w:t>
      </w:r>
      <w:r>
        <w:rPr>
          <w:rFonts w:ascii="Arial" w:eastAsia="Arial" w:hAnsi="Arial" w:cs="Arial"/>
        </w:rPr>
        <w:t>-Réseau pour la transition énergétique</w:t>
      </w:r>
      <w:r>
        <w:rPr>
          <w:rFonts w:ascii="Arial" w:eastAsia="Arial" w:hAnsi="Arial" w:cs="Arial"/>
          <w:color w:val="000000"/>
        </w:rPr>
        <w:t xml:space="preserve"> assurera cette fonction.</w:t>
      </w:r>
    </w:p>
    <w:p w14:paraId="7E850D23" w14:textId="77777777" w:rsidR="00262E87" w:rsidRDefault="00262E87">
      <w:pPr>
        <w:rPr>
          <w:rFonts w:ascii="Arial" w:eastAsia="Arial" w:hAnsi="Arial" w:cs="Arial"/>
        </w:rPr>
      </w:pPr>
    </w:p>
    <w:p w14:paraId="5155FECF" w14:textId="77777777" w:rsidR="00262E87" w:rsidRDefault="00000000">
      <w:pPr>
        <w:rPr>
          <w:rFonts w:ascii="Arial" w:eastAsia="Arial" w:hAnsi="Arial" w:cs="Arial"/>
        </w:rPr>
      </w:pPr>
      <w:r>
        <w:rPr>
          <w:rFonts w:ascii="Arial" w:eastAsia="Arial" w:hAnsi="Arial" w:cs="Arial"/>
        </w:rPr>
        <w:t>LES PARTIES à la présente convention conviennent de s’informer mutuellement au cas où elles envisageraient de changer leur responsable respectif ainsi désigné.</w:t>
      </w:r>
    </w:p>
    <w:p w14:paraId="6B1D3838" w14:textId="77777777" w:rsidR="00262E87" w:rsidRDefault="00262E87">
      <w:pPr>
        <w:rPr>
          <w:rFonts w:ascii="Arial" w:eastAsia="Arial" w:hAnsi="Arial" w:cs="Arial"/>
        </w:rPr>
      </w:pPr>
    </w:p>
    <w:p w14:paraId="5B02A132" w14:textId="77777777" w:rsidR="00262E87" w:rsidRDefault="00000000">
      <w:pPr>
        <w:keepNext/>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mallCaps/>
          <w:color w:val="000000"/>
        </w:rPr>
      </w:pPr>
      <w:r>
        <w:rPr>
          <w:rFonts w:ascii="Arial" w:eastAsia="Arial" w:hAnsi="Arial" w:cs="Arial"/>
          <w:b/>
          <w:smallCaps/>
          <w:color w:val="000000"/>
        </w:rPr>
        <w:t>DIFFÉRENDS ET LITIGES</w:t>
      </w:r>
    </w:p>
    <w:p w14:paraId="0EEEE7E3" w14:textId="77777777" w:rsidR="00262E87" w:rsidRDefault="00262E87">
      <w:pPr>
        <w:rPr>
          <w:rFonts w:ascii="Arial" w:eastAsia="Arial" w:hAnsi="Arial" w:cs="Arial"/>
        </w:rPr>
      </w:pPr>
    </w:p>
    <w:p w14:paraId="7E42B871" w14:textId="77777777" w:rsidR="00262E87" w:rsidRDefault="00000000">
      <w:pPr>
        <w:rPr>
          <w:rFonts w:ascii="Arial" w:eastAsia="Arial" w:hAnsi="Arial" w:cs="Arial"/>
        </w:rPr>
      </w:pPr>
      <w:r>
        <w:rPr>
          <w:rFonts w:ascii="Arial" w:eastAsia="Arial" w:hAnsi="Arial" w:cs="Arial"/>
        </w:rPr>
        <w:t>En cas de contestations, litiges ou autres différends éventuels sur l’interprétation ou l’exécution de la présente convention, les parties s’efforceront de parvenir à un règlement à l’amiable par voie de conciliation. Elles pourront recourir, le cas échéant, à un expert choisi d’un commun accord.</w:t>
      </w:r>
    </w:p>
    <w:p w14:paraId="60AAC41B" w14:textId="77777777" w:rsidR="00262E87" w:rsidRDefault="00262E87">
      <w:pPr>
        <w:rPr>
          <w:rFonts w:ascii="Arial" w:eastAsia="Arial" w:hAnsi="Arial" w:cs="Arial"/>
        </w:rPr>
      </w:pPr>
    </w:p>
    <w:p w14:paraId="12321FCB" w14:textId="77777777" w:rsidR="00262E87" w:rsidRDefault="00000000">
      <w:pPr>
        <w:rPr>
          <w:rFonts w:ascii="Arial" w:eastAsia="Arial" w:hAnsi="Arial" w:cs="Arial"/>
        </w:rPr>
      </w:pPr>
      <w:r>
        <w:rPr>
          <w:rFonts w:ascii="Arial" w:eastAsia="Arial" w:hAnsi="Arial" w:cs="Arial"/>
        </w:rPr>
        <w:t>Si néanmoins, le désaccord persiste, le litige relèvera alors des tribunaux compétents.</w:t>
      </w:r>
    </w:p>
    <w:p w14:paraId="27FA7C60" w14:textId="77777777" w:rsidR="00262E87" w:rsidRDefault="00262E87">
      <w:pPr>
        <w:rPr>
          <w:rFonts w:ascii="Arial" w:eastAsia="Arial" w:hAnsi="Arial" w:cs="Arial"/>
        </w:rPr>
      </w:pPr>
    </w:p>
    <w:p w14:paraId="4F82293E" w14:textId="77777777" w:rsidR="00262E87" w:rsidRDefault="00000000">
      <w:pPr>
        <w:keepNext/>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mallCaps/>
          <w:color w:val="000000"/>
        </w:rPr>
      </w:pPr>
      <w:r>
        <w:rPr>
          <w:rFonts w:ascii="Arial" w:eastAsia="Arial" w:hAnsi="Arial" w:cs="Arial"/>
          <w:b/>
          <w:smallCaps/>
          <w:color w:val="000000"/>
        </w:rPr>
        <w:t>CONTRÔLE</w:t>
      </w:r>
    </w:p>
    <w:p w14:paraId="4F751C78" w14:textId="77777777" w:rsidR="00262E87" w:rsidRDefault="00262E87">
      <w:pPr>
        <w:keepNext/>
        <w:pBdr>
          <w:top w:val="none" w:sz="0" w:space="0" w:color="000000"/>
          <w:left w:val="none" w:sz="0" w:space="0" w:color="000000"/>
          <w:bottom w:val="none" w:sz="0" w:space="0" w:color="000000"/>
          <w:right w:val="none" w:sz="0" w:space="0" w:color="000000"/>
          <w:between w:val="none" w:sz="0" w:space="0" w:color="000000"/>
        </w:pBdr>
        <w:ind w:left="1211" w:hanging="360"/>
        <w:rPr>
          <w:rFonts w:ascii="Arial" w:eastAsia="Arial" w:hAnsi="Arial" w:cs="Arial"/>
          <w:b/>
          <w:smallCaps/>
          <w:color w:val="000000"/>
        </w:rPr>
      </w:pPr>
    </w:p>
    <w:p w14:paraId="5AD2057A" w14:textId="77777777" w:rsidR="00262E87" w:rsidRDefault="00000000">
      <w:pPr>
        <w:rPr>
          <w:rFonts w:ascii="Arial" w:eastAsia="Arial" w:hAnsi="Arial" w:cs="Arial"/>
        </w:rPr>
      </w:pPr>
      <w:r>
        <w:rPr>
          <w:rFonts w:ascii="Arial" w:eastAsia="Arial" w:hAnsi="Arial" w:cs="Arial"/>
        </w:rPr>
        <w:t>Le CLER-Réseau pour la transition énergétique pourra faire réaliser aux frais du programme un audit du dispositif Slime de la COLLECTIVITÉ PILOTE. La COLLECTIVITÉ PILOTE s’engage à participer à la bonne réalisation de l’audit en mettant à disposition les documents nécessaires.</w:t>
      </w:r>
    </w:p>
    <w:p w14:paraId="46290A03" w14:textId="77777777" w:rsidR="00262E87" w:rsidRDefault="00000000">
      <w:pPr>
        <w:rPr>
          <w:rFonts w:ascii="Arial" w:eastAsia="Arial" w:hAnsi="Arial" w:cs="Arial"/>
        </w:rPr>
      </w:pPr>
      <w:r>
        <w:rPr>
          <w:rFonts w:ascii="Arial" w:eastAsia="Arial" w:hAnsi="Arial" w:cs="Arial"/>
        </w:rPr>
        <w:t>La COLLECTIVITÉ PILOTE s’engage également à produire tous les justificatifs de dépenses réalisées dans le cadre du dispositif Slime à la demande des organismes de contrôle mandatés par le CLER-Réseau pour la transition énergétique, les pouvoirs publics ou les obligés, financeurs du programme.</w:t>
      </w:r>
    </w:p>
    <w:p w14:paraId="2F71F620" w14:textId="77777777" w:rsidR="00262E87" w:rsidRDefault="00262E87">
      <w:pPr>
        <w:rPr>
          <w:rFonts w:ascii="Arial" w:eastAsia="Arial" w:hAnsi="Arial" w:cs="Arial"/>
        </w:rPr>
      </w:pPr>
    </w:p>
    <w:p w14:paraId="41FBE5B8" w14:textId="77777777" w:rsidR="00262E87" w:rsidRDefault="00000000">
      <w:pPr>
        <w:keepNext/>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mallCaps/>
          <w:color w:val="000000"/>
        </w:rPr>
      </w:pPr>
      <w:r>
        <w:rPr>
          <w:rFonts w:ascii="Arial" w:eastAsia="Arial" w:hAnsi="Arial" w:cs="Arial"/>
          <w:b/>
          <w:smallCaps/>
          <w:color w:val="000000"/>
        </w:rPr>
        <w:t>CESSION DE LA CONVENTION</w:t>
      </w:r>
    </w:p>
    <w:p w14:paraId="77A8913E" w14:textId="77777777" w:rsidR="00262E87" w:rsidRDefault="00262E87">
      <w:pPr>
        <w:keepNext/>
        <w:pBdr>
          <w:top w:val="none" w:sz="0" w:space="0" w:color="000000"/>
          <w:left w:val="none" w:sz="0" w:space="0" w:color="000000"/>
          <w:bottom w:val="none" w:sz="0" w:space="0" w:color="000000"/>
          <w:right w:val="none" w:sz="0" w:space="0" w:color="000000"/>
          <w:between w:val="none" w:sz="0" w:space="0" w:color="000000"/>
        </w:pBdr>
        <w:ind w:left="1211" w:hanging="360"/>
        <w:rPr>
          <w:rFonts w:ascii="Arial" w:eastAsia="Arial" w:hAnsi="Arial" w:cs="Arial"/>
          <w:b/>
          <w:smallCaps/>
          <w:color w:val="000000"/>
        </w:rPr>
      </w:pPr>
    </w:p>
    <w:p w14:paraId="18D8E9B8" w14:textId="77777777" w:rsidR="00262E87" w:rsidRDefault="00000000">
      <w:pPr>
        <w:pBdr>
          <w:top w:val="none" w:sz="0" w:space="0" w:color="000000"/>
          <w:left w:val="none" w:sz="0" w:space="0" w:color="000000"/>
          <w:bottom w:val="none" w:sz="0" w:space="0" w:color="000000"/>
          <w:right w:val="none" w:sz="0" w:space="0" w:color="000000"/>
        </w:pBdr>
        <w:rPr>
          <w:rFonts w:ascii="Arial" w:eastAsia="Arial" w:hAnsi="Arial" w:cs="Arial"/>
        </w:rPr>
      </w:pPr>
      <w:r>
        <w:rPr>
          <w:rFonts w:ascii="Arial" w:eastAsia="Arial" w:hAnsi="Arial" w:cs="Arial"/>
        </w:rPr>
        <w:t>Chaque Partie s’interdit, sauf accord préalable et écrit de l’autre Partie, de céder ou transférer, sous quelque forme et par quelque moyen que ce soit, le bénéfice de la Convention.</w:t>
      </w:r>
    </w:p>
    <w:p w14:paraId="548AE46D" w14:textId="77777777" w:rsidR="00262E87" w:rsidRDefault="00000000">
      <w:pPr>
        <w:pBdr>
          <w:top w:val="none" w:sz="0" w:space="0" w:color="000000"/>
          <w:left w:val="none" w:sz="0" w:space="0" w:color="000000"/>
          <w:bottom w:val="none" w:sz="0" w:space="0" w:color="000000"/>
          <w:right w:val="none" w:sz="0" w:space="0" w:color="000000"/>
        </w:pBdr>
        <w:rPr>
          <w:rFonts w:ascii="Arial" w:eastAsia="Arial" w:hAnsi="Arial" w:cs="Arial"/>
        </w:rPr>
      </w:pPr>
      <w:r>
        <w:rPr>
          <w:rFonts w:ascii="Arial" w:eastAsia="Arial" w:hAnsi="Arial" w:cs="Arial"/>
        </w:rPr>
        <w:t>Toutefois, chacune des Parties pourra - de plein droit et sans formalité préalable - céder, transférer, apporter ou transmettre, en ce compris par voie de transmission universelle de patrimoine, tout ou partie de la présente Convention, ou tout ou partie des droits et / ou obligations résultant de la présente Convention, à l’une de ses sociétés apparentées au sens de l’article L. 233-3 du Code de commerce.</w:t>
      </w:r>
    </w:p>
    <w:p w14:paraId="6F6A065B" w14:textId="77777777" w:rsidR="00262E87" w:rsidRDefault="00000000">
      <w:pPr>
        <w:pBdr>
          <w:top w:val="none" w:sz="0" w:space="0" w:color="000000"/>
          <w:left w:val="none" w:sz="0" w:space="0" w:color="000000"/>
          <w:bottom w:val="none" w:sz="0" w:space="0" w:color="000000"/>
          <w:right w:val="none" w:sz="0" w:space="0" w:color="000000"/>
        </w:pBdr>
        <w:rPr>
          <w:rFonts w:ascii="Arial" w:eastAsia="Arial" w:hAnsi="Arial" w:cs="Arial"/>
        </w:rPr>
      </w:pPr>
      <w:r>
        <w:rPr>
          <w:rFonts w:ascii="Arial" w:eastAsia="Arial" w:hAnsi="Arial" w:cs="Arial"/>
        </w:rPr>
        <w:t>La Partie concernée ou la société apparentée qui lui serait substituée dans ses droits et obligations par l’effet de la présente clause en informera l’autre Partie par tout moyen, dans un délai raisonnable.</w:t>
      </w:r>
    </w:p>
    <w:p w14:paraId="5182CC51" w14:textId="77777777" w:rsidR="00262E87" w:rsidRDefault="00000000">
      <w:pPr>
        <w:pBdr>
          <w:top w:val="none" w:sz="0" w:space="0" w:color="000000"/>
          <w:left w:val="none" w:sz="0" w:space="0" w:color="000000"/>
          <w:bottom w:val="none" w:sz="0" w:space="0" w:color="000000"/>
          <w:right w:val="none" w:sz="0" w:space="0" w:color="000000"/>
        </w:pBdr>
      </w:pPr>
      <w:r>
        <w:rPr>
          <w:rFonts w:ascii="Arial" w:eastAsia="Arial" w:hAnsi="Arial" w:cs="Arial"/>
        </w:rPr>
        <w:lastRenderedPageBreak/>
        <w:t>Toute modification du nom ou de la forme juridique d'une des parties (porteur, porteur associé, partenaire ou financeur) fait l'objet d'une information, sous un délai raisonnable, au comité de pilotage.</w:t>
      </w:r>
    </w:p>
    <w:p w14:paraId="21E511A0" w14:textId="77777777" w:rsidR="00262E87" w:rsidRDefault="00262E87">
      <w:pPr>
        <w:keepNext/>
        <w:pBdr>
          <w:top w:val="none" w:sz="0" w:space="0" w:color="000000"/>
          <w:left w:val="none" w:sz="0" w:space="0" w:color="000000"/>
          <w:bottom w:val="none" w:sz="0" w:space="0" w:color="000000"/>
          <w:right w:val="none" w:sz="0" w:space="0" w:color="000000"/>
          <w:between w:val="none" w:sz="0" w:space="0" w:color="000000"/>
        </w:pBdr>
        <w:ind w:left="1211" w:hanging="360"/>
        <w:rPr>
          <w:rFonts w:ascii="Arial" w:eastAsia="Arial" w:hAnsi="Arial" w:cs="Arial"/>
          <w:b/>
          <w:smallCaps/>
        </w:rPr>
      </w:pPr>
    </w:p>
    <w:p w14:paraId="6BE1E490" w14:textId="77777777" w:rsidR="00262E87" w:rsidRDefault="00262E87">
      <w:pPr>
        <w:keepNext/>
        <w:pBdr>
          <w:top w:val="none" w:sz="0" w:space="0" w:color="000000"/>
          <w:left w:val="none" w:sz="0" w:space="0" w:color="000000"/>
          <w:bottom w:val="none" w:sz="0" w:space="0" w:color="000000"/>
          <w:right w:val="none" w:sz="0" w:space="0" w:color="000000"/>
          <w:between w:val="none" w:sz="0" w:space="0" w:color="000000"/>
        </w:pBdr>
        <w:ind w:left="1211" w:hanging="360"/>
        <w:rPr>
          <w:rFonts w:ascii="Arial" w:eastAsia="Arial" w:hAnsi="Arial" w:cs="Arial"/>
          <w:b/>
          <w:smallCaps/>
        </w:rPr>
      </w:pPr>
    </w:p>
    <w:p w14:paraId="540A666A" w14:textId="77777777" w:rsidR="00262E87" w:rsidRDefault="00000000">
      <w:pPr>
        <w:keepNext/>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mallCaps/>
          <w:color w:val="000000"/>
        </w:rPr>
      </w:pPr>
      <w:r>
        <w:rPr>
          <w:rFonts w:ascii="Arial" w:eastAsia="Arial" w:hAnsi="Arial" w:cs="Arial"/>
          <w:b/>
          <w:smallCaps/>
          <w:color w:val="000000"/>
        </w:rPr>
        <w:t>LISTES DES ANNEXES</w:t>
      </w:r>
    </w:p>
    <w:p w14:paraId="2E07E553" w14:textId="77777777" w:rsidR="00262E87" w:rsidRDefault="00262E87">
      <w:pPr>
        <w:rPr>
          <w:rFonts w:ascii="Arial" w:eastAsia="Arial" w:hAnsi="Arial" w:cs="Arial"/>
        </w:rPr>
      </w:pPr>
    </w:p>
    <w:p w14:paraId="7FF55B71" w14:textId="77777777" w:rsidR="00262E87" w:rsidRDefault="00000000">
      <w:pPr>
        <w:rPr>
          <w:rFonts w:ascii="Arial" w:eastAsia="Arial" w:hAnsi="Arial" w:cs="Arial"/>
        </w:rPr>
      </w:pPr>
      <w:r>
        <w:rPr>
          <w:rFonts w:ascii="Arial" w:eastAsia="Arial" w:hAnsi="Arial" w:cs="Arial"/>
        </w:rPr>
        <w:t>Les annexes énumérées ci-dessous constituent partie intégrante de la présente convention :</w:t>
      </w:r>
    </w:p>
    <w:p w14:paraId="02C20A65" w14:textId="77777777" w:rsidR="00262E87" w:rsidRDefault="00000000">
      <w:pPr>
        <w:numPr>
          <w:ilvl w:val="0"/>
          <w:numId w:val="8"/>
        </w:numPr>
        <w:rPr>
          <w:rFonts w:ascii="Arial" w:eastAsia="Arial" w:hAnsi="Arial" w:cs="Arial"/>
        </w:rPr>
      </w:pPr>
      <w:r>
        <w:rPr>
          <w:rFonts w:ascii="Arial" w:eastAsia="Arial" w:hAnsi="Arial" w:cs="Arial"/>
        </w:rPr>
        <w:t xml:space="preserve">Annexe 1 : Dossier de candidature de la collectivité </w:t>
      </w:r>
    </w:p>
    <w:p w14:paraId="69158068" w14:textId="77777777" w:rsidR="00262E87" w:rsidRDefault="00000000">
      <w:pPr>
        <w:numPr>
          <w:ilvl w:val="0"/>
          <w:numId w:val="8"/>
        </w:numPr>
        <w:rPr>
          <w:rFonts w:ascii="Arial" w:eastAsia="Arial" w:hAnsi="Arial" w:cs="Arial"/>
        </w:rPr>
      </w:pPr>
      <w:r>
        <w:rPr>
          <w:rFonts w:ascii="Arial" w:eastAsia="Arial" w:hAnsi="Arial" w:cs="Arial"/>
        </w:rPr>
        <w:t>Annexe 2 : Schéma financier de la démarche SLIME</w:t>
      </w:r>
    </w:p>
    <w:p w14:paraId="78EC0D11" w14:textId="77777777" w:rsidR="00262E87" w:rsidRDefault="00000000">
      <w:pPr>
        <w:numPr>
          <w:ilvl w:val="0"/>
          <w:numId w:val="8"/>
        </w:numPr>
        <w:rPr>
          <w:rFonts w:ascii="Arial" w:eastAsia="Arial" w:hAnsi="Arial" w:cs="Arial"/>
        </w:rPr>
      </w:pPr>
      <w:r>
        <w:rPr>
          <w:rFonts w:ascii="Arial" w:eastAsia="Arial" w:hAnsi="Arial" w:cs="Arial"/>
        </w:rPr>
        <w:t>Annexe 3 : Conditions générales d’utilisation SoliDiag</w:t>
      </w:r>
    </w:p>
    <w:p w14:paraId="12BE3C9D" w14:textId="77777777" w:rsidR="00262E87" w:rsidRDefault="00000000">
      <w:pPr>
        <w:numPr>
          <w:ilvl w:val="0"/>
          <w:numId w:val="8"/>
        </w:numPr>
        <w:rPr>
          <w:rFonts w:ascii="Arial" w:eastAsia="Arial" w:hAnsi="Arial" w:cs="Arial"/>
        </w:rPr>
      </w:pPr>
      <w:r>
        <w:rPr>
          <w:rFonts w:ascii="Arial" w:eastAsia="Arial" w:hAnsi="Arial" w:cs="Arial"/>
        </w:rPr>
        <w:t>Annexe 4 : Charte de protection des données personnelles SoliDiag</w:t>
      </w:r>
    </w:p>
    <w:p w14:paraId="27281B31" w14:textId="77777777" w:rsidR="00262E87" w:rsidRDefault="00000000">
      <w:pPr>
        <w:numPr>
          <w:ilvl w:val="0"/>
          <w:numId w:val="8"/>
        </w:numPr>
        <w:rPr>
          <w:rFonts w:ascii="Arial" w:eastAsia="Arial" w:hAnsi="Arial" w:cs="Arial"/>
        </w:rPr>
      </w:pPr>
      <w:r>
        <w:rPr>
          <w:rFonts w:ascii="Arial" w:eastAsia="Arial" w:hAnsi="Arial" w:cs="Arial"/>
        </w:rPr>
        <w:t>Annexe 5 : Champs obligatoires SoliDiag</w:t>
      </w:r>
    </w:p>
    <w:p w14:paraId="48A7FD91" w14:textId="77777777" w:rsidR="00262E87" w:rsidRDefault="00000000">
      <w:pPr>
        <w:numPr>
          <w:ilvl w:val="0"/>
          <w:numId w:val="8"/>
        </w:numPr>
        <w:rPr>
          <w:rFonts w:ascii="Arial" w:eastAsia="Arial" w:hAnsi="Arial" w:cs="Arial"/>
        </w:rPr>
      </w:pPr>
      <w:r>
        <w:rPr>
          <w:rFonts w:ascii="Arial" w:eastAsia="Arial" w:hAnsi="Arial" w:cs="Arial"/>
        </w:rPr>
        <w:t xml:space="preserve">Annexe 6 : </w:t>
      </w:r>
      <w:r>
        <w:rPr>
          <w:rFonts w:ascii="Arial" w:eastAsia="Arial" w:hAnsi="Arial" w:cs="Arial"/>
          <w:color w:val="000000"/>
        </w:rPr>
        <w:t>Modèle de formulaire d’attestation de réalisation de la visite à faire signer par le ménage</w:t>
      </w:r>
    </w:p>
    <w:p w14:paraId="6FB78A8D" w14:textId="77777777" w:rsidR="00262E87" w:rsidRDefault="00000000">
      <w:pPr>
        <w:numPr>
          <w:ilvl w:val="0"/>
          <w:numId w:val="8"/>
        </w:numPr>
        <w:rPr>
          <w:rFonts w:ascii="Arial" w:eastAsia="Arial" w:hAnsi="Arial" w:cs="Arial"/>
        </w:rPr>
      </w:pPr>
      <w:r>
        <w:rPr>
          <w:rFonts w:ascii="Arial" w:eastAsia="Arial" w:hAnsi="Arial" w:cs="Arial"/>
        </w:rPr>
        <w:t>Annexe 7 : Règles de bonne utilisation de la liste de diffusion Slime</w:t>
      </w:r>
    </w:p>
    <w:p w14:paraId="6F4B2C1F" w14:textId="77777777" w:rsidR="00262E87" w:rsidRDefault="00000000">
      <w:pPr>
        <w:numPr>
          <w:ilvl w:val="0"/>
          <w:numId w:val="8"/>
        </w:numPr>
        <w:rPr>
          <w:rFonts w:ascii="Arial" w:eastAsia="Arial" w:hAnsi="Arial" w:cs="Arial"/>
        </w:rPr>
      </w:pPr>
      <w:r>
        <w:rPr>
          <w:rFonts w:ascii="Arial" w:eastAsia="Arial" w:hAnsi="Arial" w:cs="Arial"/>
        </w:rPr>
        <w:t>Annexe 8 : Contenu détaillé de la démarche Slime</w:t>
      </w:r>
    </w:p>
    <w:p w14:paraId="31E8867E" w14:textId="77777777" w:rsidR="00262E87" w:rsidRDefault="00000000">
      <w:pPr>
        <w:numPr>
          <w:ilvl w:val="0"/>
          <w:numId w:val="8"/>
        </w:numPr>
        <w:rPr>
          <w:rFonts w:ascii="Arial" w:eastAsia="Arial" w:hAnsi="Arial" w:cs="Arial"/>
        </w:rPr>
      </w:pPr>
      <w:r>
        <w:rPr>
          <w:rFonts w:ascii="Arial" w:eastAsia="Arial" w:hAnsi="Arial" w:cs="Arial"/>
        </w:rPr>
        <w:t>Annexe 9 : Critères de sélection des collectivités</w:t>
      </w:r>
    </w:p>
    <w:p w14:paraId="407C5289" w14:textId="77777777" w:rsidR="00262E87" w:rsidRDefault="00000000">
      <w:pPr>
        <w:numPr>
          <w:ilvl w:val="0"/>
          <w:numId w:val="8"/>
        </w:numPr>
        <w:rPr>
          <w:rFonts w:ascii="Arial" w:eastAsia="Arial" w:hAnsi="Arial" w:cs="Arial"/>
        </w:rPr>
      </w:pPr>
      <w:r>
        <w:rPr>
          <w:rFonts w:ascii="Arial" w:eastAsia="Arial" w:hAnsi="Arial" w:cs="Arial"/>
        </w:rPr>
        <w:t>Annexe 10 : Fonctionnement et règlement financier du programme Slime+ 2022-2025</w:t>
      </w:r>
    </w:p>
    <w:p w14:paraId="7C772589" w14:textId="77777777" w:rsidR="00262E87" w:rsidRDefault="00000000">
      <w:pPr>
        <w:numPr>
          <w:ilvl w:val="0"/>
          <w:numId w:val="8"/>
        </w:numPr>
        <w:rPr>
          <w:rFonts w:ascii="Arial" w:eastAsia="Arial" w:hAnsi="Arial" w:cs="Arial"/>
        </w:rPr>
      </w:pPr>
      <w:r>
        <w:rPr>
          <w:rFonts w:ascii="Arial" w:eastAsia="Arial" w:hAnsi="Arial" w:cs="Arial"/>
        </w:rPr>
        <w:t>Annexe 11 : Réalisation du diagnostic sociotechnique à distance</w:t>
      </w:r>
    </w:p>
    <w:p w14:paraId="01E7FBD3" w14:textId="77777777" w:rsidR="00262E87" w:rsidRDefault="00000000">
      <w:pPr>
        <w:numPr>
          <w:ilvl w:val="0"/>
          <w:numId w:val="1"/>
        </w:numPr>
        <w:rPr>
          <w:rFonts w:ascii="Arial" w:eastAsia="Arial" w:hAnsi="Arial" w:cs="Arial"/>
        </w:rPr>
      </w:pPr>
      <w:r>
        <w:rPr>
          <w:rFonts w:ascii="Arial" w:eastAsia="Arial" w:hAnsi="Arial" w:cs="Arial"/>
        </w:rPr>
        <w:t>Annexe 12 : Liste des preuves recevables pour une demande de CEE précarité énergétique (arrêté du 4 septembre 2014)</w:t>
      </w:r>
    </w:p>
    <w:p w14:paraId="3BB4754A" w14:textId="77777777" w:rsidR="00262E87" w:rsidRDefault="00000000">
      <w:pPr>
        <w:numPr>
          <w:ilvl w:val="0"/>
          <w:numId w:val="1"/>
        </w:numPr>
        <w:rPr>
          <w:rFonts w:ascii="Arial" w:eastAsia="Arial" w:hAnsi="Arial" w:cs="Arial"/>
        </w:rPr>
      </w:pPr>
      <w:r>
        <w:rPr>
          <w:rFonts w:ascii="Arial" w:eastAsia="Arial" w:hAnsi="Arial" w:cs="Arial"/>
        </w:rPr>
        <w:t>Annexe 13 : Guide de la procédure de validation des dépenses dans le cadre du programme Slime+</w:t>
      </w:r>
    </w:p>
    <w:p w14:paraId="15047519" w14:textId="77777777" w:rsidR="00262E87" w:rsidRDefault="00000000">
      <w:pPr>
        <w:numPr>
          <w:ilvl w:val="0"/>
          <w:numId w:val="1"/>
        </w:numPr>
        <w:jc w:val="left"/>
        <w:rPr>
          <w:rFonts w:ascii="Arial" w:eastAsia="Arial" w:hAnsi="Arial" w:cs="Arial"/>
        </w:rPr>
      </w:pPr>
      <w:r>
        <w:rPr>
          <w:rFonts w:ascii="Arial" w:eastAsia="Arial" w:hAnsi="Arial" w:cs="Arial"/>
        </w:rPr>
        <w:t>Annexe 14 : Modèle de récapitulatif annuel des dépenses de la collectivité</w:t>
      </w:r>
    </w:p>
    <w:p w14:paraId="670D090F" w14:textId="77777777" w:rsidR="00262E87" w:rsidRDefault="00000000">
      <w:pPr>
        <w:numPr>
          <w:ilvl w:val="0"/>
          <w:numId w:val="1"/>
        </w:numPr>
        <w:rPr>
          <w:rFonts w:ascii="Arial" w:eastAsia="Arial" w:hAnsi="Arial" w:cs="Arial"/>
        </w:rPr>
      </w:pPr>
      <w:r>
        <w:rPr>
          <w:rFonts w:ascii="Arial" w:eastAsia="Arial" w:hAnsi="Arial" w:cs="Arial"/>
        </w:rPr>
        <w:t xml:space="preserve">Annexe 15 : Accusé de réception du guide relatif à la procédure de validation des dépenses dans le cadre du programme Slime+ </w:t>
      </w:r>
      <w:r>
        <w:rPr>
          <w:rFonts w:ascii="Arial" w:eastAsia="Arial" w:hAnsi="Arial" w:cs="Arial"/>
          <w:b/>
          <w:i/>
          <w:color w:val="FF0000"/>
        </w:rPr>
        <w:t>[ATTENTION : l’annexe 15 doit impérativement être complétée et signée par les personnes idoines, puis renvoyée au CLER avec la présente convention]</w:t>
      </w:r>
    </w:p>
    <w:p w14:paraId="7A218180" w14:textId="77777777" w:rsidR="00262E87" w:rsidRDefault="00000000">
      <w:pPr>
        <w:numPr>
          <w:ilvl w:val="0"/>
          <w:numId w:val="13"/>
        </w:numPr>
        <w:jc w:val="left"/>
        <w:rPr>
          <w:rFonts w:ascii="Arial" w:eastAsia="Arial" w:hAnsi="Arial" w:cs="Arial"/>
        </w:rPr>
      </w:pPr>
      <w:r>
        <w:rPr>
          <w:rFonts w:ascii="Arial" w:eastAsia="Arial" w:hAnsi="Arial" w:cs="Arial"/>
        </w:rPr>
        <w:t>Annexe 16 : Tranche règlement extra-judiciaire des litiges entre locataire et bailleur privé</w:t>
      </w:r>
    </w:p>
    <w:p w14:paraId="727211C5" w14:textId="77777777" w:rsidR="00262E87" w:rsidRDefault="00262E87">
      <w:pPr>
        <w:ind w:left="720"/>
        <w:rPr>
          <w:rFonts w:ascii="Arial" w:eastAsia="Arial" w:hAnsi="Arial" w:cs="Arial"/>
        </w:rPr>
      </w:pPr>
    </w:p>
    <w:p w14:paraId="1D209F97" w14:textId="77777777" w:rsidR="00262E87" w:rsidRDefault="00262E87">
      <w:pPr>
        <w:rPr>
          <w:rFonts w:ascii="Arial" w:eastAsia="Arial" w:hAnsi="Arial" w:cs="Arial"/>
        </w:rPr>
      </w:pPr>
    </w:p>
    <w:p w14:paraId="0797226D" w14:textId="77777777" w:rsidR="00262E87" w:rsidRDefault="00000000">
      <w:pPr>
        <w:tabs>
          <w:tab w:val="left" w:pos="5244"/>
        </w:tabs>
        <w:rPr>
          <w:rFonts w:ascii="Arial" w:eastAsia="Arial" w:hAnsi="Arial" w:cs="Arial"/>
        </w:rPr>
      </w:pPr>
      <w:r>
        <w:rPr>
          <w:rFonts w:ascii="Arial" w:eastAsia="Arial" w:hAnsi="Arial" w:cs="Arial"/>
        </w:rPr>
        <w:t>Fait en deux exemplaires originaux</w:t>
      </w:r>
    </w:p>
    <w:p w14:paraId="4C105669" w14:textId="77777777" w:rsidR="00262E87" w:rsidRDefault="00000000">
      <w:pPr>
        <w:tabs>
          <w:tab w:val="left" w:pos="5244"/>
        </w:tabs>
        <w:rPr>
          <w:rFonts w:ascii="Arial" w:eastAsia="Arial" w:hAnsi="Arial" w:cs="Arial"/>
        </w:rPr>
      </w:pPr>
      <w:r>
        <w:rPr>
          <w:rFonts w:ascii="Arial" w:eastAsia="Arial" w:hAnsi="Arial" w:cs="Arial"/>
        </w:rPr>
        <w:tab/>
      </w:r>
    </w:p>
    <w:p w14:paraId="29CFD76F" w14:textId="77777777" w:rsidR="00262E87" w:rsidRDefault="00000000">
      <w:pPr>
        <w:rPr>
          <w:rFonts w:ascii="Arial" w:eastAsia="Arial" w:hAnsi="Arial" w:cs="Arial"/>
        </w:rPr>
      </w:pPr>
      <w:r>
        <w:rPr>
          <w:rFonts w:ascii="Arial" w:eastAsia="Arial" w:hAnsi="Arial" w:cs="Arial"/>
        </w:rPr>
        <w:t>Le _______________________</w:t>
      </w:r>
    </w:p>
    <w:p w14:paraId="25887646" w14:textId="77777777" w:rsidR="00262E87" w:rsidRDefault="00262E87">
      <w:pPr>
        <w:rPr>
          <w:rFonts w:ascii="Arial" w:eastAsia="Arial" w:hAnsi="Arial" w:cs="Arial"/>
        </w:rPr>
      </w:pPr>
    </w:p>
    <w:p w14:paraId="7F2E10B3" w14:textId="77777777" w:rsidR="00262E87" w:rsidRDefault="00262E87">
      <w:pPr>
        <w:rPr>
          <w:rFonts w:ascii="Arial" w:eastAsia="Arial" w:hAnsi="Arial" w:cs="Arial"/>
        </w:rPr>
      </w:pPr>
    </w:p>
    <w:tbl>
      <w:tblPr>
        <w:tblStyle w:val="StGen1"/>
        <w:tblW w:w="10038" w:type="dxa"/>
        <w:tblInd w:w="-70" w:type="dxa"/>
        <w:tblLayout w:type="fixed"/>
        <w:tblLook w:val="0400" w:firstRow="0" w:lastRow="0" w:firstColumn="0" w:lastColumn="0" w:noHBand="0" w:noVBand="1"/>
      </w:tblPr>
      <w:tblGrid>
        <w:gridCol w:w="4948"/>
        <w:gridCol w:w="5090"/>
      </w:tblGrid>
      <w:tr w:rsidR="00262E87" w14:paraId="0D27E137" w14:textId="77777777">
        <w:trPr>
          <w:trHeight w:val="1133"/>
        </w:trPr>
        <w:tc>
          <w:tcPr>
            <w:tcW w:w="4948" w:type="dxa"/>
            <w:tcBorders>
              <w:top w:val="none" w:sz="0" w:space="0" w:color="000000"/>
              <w:left w:val="none" w:sz="0" w:space="0" w:color="000000"/>
              <w:bottom w:val="none" w:sz="0" w:space="0" w:color="000000"/>
              <w:right w:val="none" w:sz="0" w:space="0" w:color="000000"/>
            </w:tcBorders>
          </w:tcPr>
          <w:p w14:paraId="2543A8DA" w14:textId="77777777" w:rsidR="00262E87" w:rsidRDefault="00000000">
            <w:pPr>
              <w:jc w:val="left"/>
              <w:rPr>
                <w:rFonts w:ascii="Arial" w:eastAsia="Arial" w:hAnsi="Arial" w:cs="Arial"/>
                <w:highlight w:val="cyan"/>
              </w:rPr>
            </w:pPr>
            <w:r>
              <w:rPr>
                <w:rFonts w:ascii="Arial" w:eastAsia="Arial" w:hAnsi="Arial" w:cs="Arial"/>
              </w:rPr>
              <w:t xml:space="preserve">Pour la </w:t>
            </w:r>
            <w:r>
              <w:rPr>
                <w:rFonts w:ascii="Arial" w:eastAsia="Arial" w:hAnsi="Arial" w:cs="Arial"/>
                <w:highlight w:val="cyan"/>
              </w:rPr>
              <w:t>COLLECTIVITÉ (NOM),</w:t>
            </w:r>
          </w:p>
          <w:p w14:paraId="2FB1768F" w14:textId="77777777" w:rsidR="00262E87" w:rsidRDefault="00000000">
            <w:pPr>
              <w:jc w:val="left"/>
              <w:rPr>
                <w:rFonts w:ascii="Arial" w:eastAsia="Arial" w:hAnsi="Arial" w:cs="Arial"/>
                <w:highlight w:val="cyan"/>
              </w:rPr>
            </w:pPr>
            <w:r>
              <w:rPr>
                <w:rFonts w:ascii="Arial" w:eastAsia="Arial" w:hAnsi="Arial" w:cs="Arial"/>
                <w:highlight w:val="cyan"/>
              </w:rPr>
              <w:t>Le Président,</w:t>
            </w:r>
          </w:p>
          <w:p w14:paraId="461E0ABD" w14:textId="77777777" w:rsidR="00262E87" w:rsidRDefault="00262E87">
            <w:pPr>
              <w:jc w:val="left"/>
              <w:rPr>
                <w:rFonts w:ascii="Arial" w:eastAsia="Arial" w:hAnsi="Arial" w:cs="Arial"/>
                <w:highlight w:val="cyan"/>
              </w:rPr>
            </w:pPr>
          </w:p>
          <w:p w14:paraId="098ED6BF" w14:textId="77777777" w:rsidR="00262E87" w:rsidRDefault="00000000">
            <w:pPr>
              <w:jc w:val="left"/>
              <w:rPr>
                <w:rFonts w:ascii="Arial" w:eastAsia="Arial" w:hAnsi="Arial" w:cs="Arial"/>
                <w:highlight w:val="cyan"/>
              </w:rPr>
            </w:pPr>
            <w:r>
              <w:rPr>
                <w:rFonts w:ascii="Arial" w:eastAsia="Arial" w:hAnsi="Arial" w:cs="Arial"/>
                <w:highlight w:val="cyan"/>
              </w:rPr>
              <w:t>xx xx</w:t>
            </w:r>
          </w:p>
        </w:tc>
        <w:tc>
          <w:tcPr>
            <w:tcW w:w="5090" w:type="dxa"/>
            <w:tcBorders>
              <w:top w:val="none" w:sz="0" w:space="0" w:color="000000"/>
              <w:left w:val="none" w:sz="0" w:space="0" w:color="000000"/>
              <w:bottom w:val="none" w:sz="0" w:space="0" w:color="000000"/>
              <w:right w:val="none" w:sz="0" w:space="0" w:color="000000"/>
            </w:tcBorders>
          </w:tcPr>
          <w:p w14:paraId="47D107F2" w14:textId="77777777" w:rsidR="00262E87" w:rsidRDefault="00000000">
            <w:pPr>
              <w:jc w:val="left"/>
              <w:rPr>
                <w:rFonts w:ascii="Arial" w:eastAsia="Arial" w:hAnsi="Arial" w:cs="Arial"/>
              </w:rPr>
            </w:pPr>
            <w:r>
              <w:rPr>
                <w:rFonts w:ascii="Arial" w:eastAsia="Arial" w:hAnsi="Arial" w:cs="Arial"/>
              </w:rPr>
              <w:t>Pour le CLER-Réseau pour la transition énergétique</w:t>
            </w:r>
          </w:p>
          <w:p w14:paraId="392AAF59" w14:textId="77777777" w:rsidR="00262E87" w:rsidRDefault="00000000">
            <w:pPr>
              <w:jc w:val="left"/>
              <w:rPr>
                <w:rFonts w:ascii="Arial" w:eastAsia="Arial" w:hAnsi="Arial" w:cs="Arial"/>
              </w:rPr>
            </w:pPr>
            <w:r>
              <w:rPr>
                <w:rFonts w:ascii="Arial" w:eastAsia="Arial" w:hAnsi="Arial" w:cs="Arial"/>
              </w:rPr>
              <w:t>Le Co-président,</w:t>
            </w:r>
          </w:p>
          <w:p w14:paraId="3595BA68" w14:textId="77777777" w:rsidR="00262E87" w:rsidRDefault="00262E87">
            <w:pPr>
              <w:jc w:val="left"/>
              <w:rPr>
                <w:rFonts w:ascii="Arial" w:eastAsia="Arial" w:hAnsi="Arial" w:cs="Arial"/>
              </w:rPr>
            </w:pPr>
          </w:p>
          <w:p w14:paraId="4C1CEFC9" w14:textId="77777777" w:rsidR="00262E87" w:rsidRDefault="00000000">
            <w:pPr>
              <w:jc w:val="left"/>
              <w:rPr>
                <w:rFonts w:ascii="Arial" w:eastAsia="Arial" w:hAnsi="Arial" w:cs="Arial"/>
              </w:rPr>
            </w:pPr>
            <w:r>
              <w:rPr>
                <w:rFonts w:ascii="Arial" w:eastAsia="Arial" w:hAnsi="Arial" w:cs="Arial"/>
              </w:rPr>
              <w:t>Jean-Pierre Goudard</w:t>
            </w:r>
          </w:p>
        </w:tc>
      </w:tr>
    </w:tbl>
    <w:p w14:paraId="4DF7C3BC" w14:textId="77777777" w:rsidR="00262E87" w:rsidRDefault="00000000">
      <w:pPr>
        <w:rPr>
          <w:rFonts w:ascii="Arial" w:eastAsia="Arial" w:hAnsi="Arial" w:cs="Arial"/>
          <w:sz w:val="36"/>
          <w:szCs w:val="36"/>
        </w:rPr>
      </w:pPr>
      <w:r>
        <w:br w:type="page" w:clear="all"/>
      </w:r>
    </w:p>
    <w:p w14:paraId="351CEB73" w14:textId="77777777" w:rsidR="00262E87" w:rsidRDefault="00000000">
      <w:pPr>
        <w:keepNext/>
        <w:pBdr>
          <w:top w:val="none" w:sz="0" w:space="0" w:color="000000"/>
          <w:left w:val="none" w:sz="0" w:space="0" w:color="000000"/>
          <w:bottom w:val="none" w:sz="0" w:space="0" w:color="000000"/>
          <w:right w:val="none" w:sz="0" w:space="0" w:color="000000"/>
          <w:between w:val="none" w:sz="0" w:space="0" w:color="000000"/>
        </w:pBdr>
        <w:ind w:left="1211" w:hanging="360"/>
        <w:jc w:val="center"/>
        <w:rPr>
          <w:rFonts w:ascii="Arial" w:eastAsia="Arial" w:hAnsi="Arial" w:cs="Arial"/>
          <w:b/>
          <w:smallCaps/>
          <w:color w:val="000000"/>
          <w:sz w:val="36"/>
          <w:szCs w:val="36"/>
        </w:rPr>
      </w:pPr>
      <w:r>
        <w:rPr>
          <w:rFonts w:ascii="Arial" w:eastAsia="Arial" w:hAnsi="Arial" w:cs="Arial"/>
          <w:b/>
          <w:smallCaps/>
          <w:color w:val="000000"/>
          <w:sz w:val="36"/>
          <w:szCs w:val="36"/>
        </w:rPr>
        <w:lastRenderedPageBreak/>
        <w:t>ANNEXES</w:t>
      </w:r>
    </w:p>
    <w:p w14:paraId="318160B0" w14:textId="77777777" w:rsidR="00262E87" w:rsidRDefault="00262E87">
      <w:pPr>
        <w:rPr>
          <w:rFonts w:ascii="Arial" w:eastAsia="Arial" w:hAnsi="Arial" w:cs="Arial"/>
        </w:rPr>
      </w:pPr>
    </w:p>
    <w:p w14:paraId="4B670578" w14:textId="77777777" w:rsidR="00262E87" w:rsidRDefault="00262E87">
      <w:pPr>
        <w:rPr>
          <w:rFonts w:ascii="Arial" w:eastAsia="Arial" w:hAnsi="Arial" w:cs="Arial"/>
        </w:rPr>
      </w:pPr>
    </w:p>
    <w:p w14:paraId="4A49BC03" w14:textId="77777777" w:rsidR="00262E87" w:rsidRDefault="00000000">
      <w:pPr>
        <w:rPr>
          <w:rFonts w:ascii="Arial" w:eastAsia="Arial" w:hAnsi="Arial" w:cs="Arial"/>
        </w:rPr>
      </w:pPr>
      <w:r>
        <w:rPr>
          <w:rFonts w:ascii="Arial" w:eastAsia="Arial" w:hAnsi="Arial" w:cs="Arial"/>
          <w:b/>
        </w:rPr>
        <w:t>Par le paraphe de la présente page « ANNEXES », les signataires reconnaissent avoir pris connaissance et validé l’ensemble des documents annexés à la présente convention</w:t>
      </w:r>
      <w:r>
        <w:rPr>
          <w:rFonts w:ascii="Arial" w:eastAsia="Arial" w:hAnsi="Arial" w:cs="Arial"/>
        </w:rPr>
        <w:t xml:space="preserve"> :</w:t>
      </w:r>
    </w:p>
    <w:p w14:paraId="09BE9CC1" w14:textId="77777777" w:rsidR="00262E87" w:rsidRDefault="00262E87">
      <w:pPr>
        <w:rPr>
          <w:rFonts w:ascii="Arial" w:eastAsia="Arial" w:hAnsi="Arial" w:cs="Arial"/>
        </w:rPr>
      </w:pPr>
    </w:p>
    <w:p w14:paraId="70904D89" w14:textId="77777777" w:rsidR="00262E87" w:rsidRDefault="00262E87">
      <w:pPr>
        <w:rPr>
          <w:rFonts w:ascii="Arial" w:eastAsia="Arial" w:hAnsi="Arial" w:cs="Arial"/>
        </w:rPr>
      </w:pPr>
    </w:p>
    <w:p w14:paraId="6AFB6E2A" w14:textId="77777777" w:rsidR="00262E87" w:rsidRDefault="00000000">
      <w:pPr>
        <w:numPr>
          <w:ilvl w:val="0"/>
          <w:numId w:val="1"/>
        </w:numPr>
        <w:jc w:val="left"/>
      </w:pPr>
      <w:r>
        <w:rPr>
          <w:rFonts w:ascii="Arial" w:eastAsia="Arial" w:hAnsi="Arial" w:cs="Arial"/>
        </w:rPr>
        <w:t xml:space="preserve">Annexe 1 : Dossier de candidature de la collectivité </w:t>
      </w:r>
    </w:p>
    <w:p w14:paraId="4ABE2297" w14:textId="77777777" w:rsidR="00262E87" w:rsidRDefault="00000000">
      <w:pPr>
        <w:numPr>
          <w:ilvl w:val="0"/>
          <w:numId w:val="1"/>
        </w:numPr>
        <w:jc w:val="left"/>
      </w:pPr>
      <w:r>
        <w:rPr>
          <w:rFonts w:ascii="Arial" w:eastAsia="Arial" w:hAnsi="Arial" w:cs="Arial"/>
        </w:rPr>
        <w:t>Annexe 2 : Schéma financier de la démarche SLIME</w:t>
      </w:r>
    </w:p>
    <w:p w14:paraId="7B41D2E5" w14:textId="77777777" w:rsidR="00262E87" w:rsidRDefault="00000000">
      <w:pPr>
        <w:numPr>
          <w:ilvl w:val="0"/>
          <w:numId w:val="1"/>
        </w:numPr>
        <w:jc w:val="left"/>
      </w:pPr>
      <w:r>
        <w:rPr>
          <w:rFonts w:ascii="Arial" w:eastAsia="Arial" w:hAnsi="Arial" w:cs="Arial"/>
        </w:rPr>
        <w:t>Annexe 3 : Conditions générales d’utilisation SoliDiag</w:t>
      </w:r>
    </w:p>
    <w:p w14:paraId="27448571" w14:textId="77777777" w:rsidR="00262E87" w:rsidRDefault="00000000">
      <w:pPr>
        <w:numPr>
          <w:ilvl w:val="0"/>
          <w:numId w:val="1"/>
        </w:numPr>
        <w:jc w:val="left"/>
      </w:pPr>
      <w:r>
        <w:rPr>
          <w:rFonts w:ascii="Arial" w:eastAsia="Arial" w:hAnsi="Arial" w:cs="Arial"/>
        </w:rPr>
        <w:t>Annexe 4 : Charte de protection des données personnelles SoliDiag</w:t>
      </w:r>
    </w:p>
    <w:p w14:paraId="0AC00969" w14:textId="77777777" w:rsidR="00262E87" w:rsidRDefault="00000000">
      <w:pPr>
        <w:numPr>
          <w:ilvl w:val="0"/>
          <w:numId w:val="1"/>
        </w:numPr>
        <w:jc w:val="left"/>
      </w:pPr>
      <w:r>
        <w:rPr>
          <w:rFonts w:ascii="Arial" w:eastAsia="Arial" w:hAnsi="Arial" w:cs="Arial"/>
        </w:rPr>
        <w:t>Annexe 5 : Champs obligatoires SoliDiag</w:t>
      </w:r>
    </w:p>
    <w:p w14:paraId="0435ADF5" w14:textId="77777777" w:rsidR="00262E87" w:rsidRDefault="00000000">
      <w:pPr>
        <w:numPr>
          <w:ilvl w:val="0"/>
          <w:numId w:val="1"/>
        </w:numPr>
        <w:jc w:val="left"/>
      </w:pPr>
      <w:r>
        <w:rPr>
          <w:rFonts w:ascii="Arial" w:eastAsia="Arial" w:hAnsi="Arial" w:cs="Arial"/>
        </w:rPr>
        <w:t>Annexe 6 : Modèle de formulaire d’attestation de réalisation de la visite à faire signer par le ménage</w:t>
      </w:r>
    </w:p>
    <w:p w14:paraId="1A5F34F2" w14:textId="77777777" w:rsidR="00262E87" w:rsidRDefault="00000000">
      <w:pPr>
        <w:numPr>
          <w:ilvl w:val="0"/>
          <w:numId w:val="1"/>
        </w:numPr>
        <w:jc w:val="left"/>
      </w:pPr>
      <w:r>
        <w:rPr>
          <w:rFonts w:ascii="Arial" w:eastAsia="Arial" w:hAnsi="Arial" w:cs="Arial"/>
        </w:rPr>
        <w:t>Annexe 7 : Règles de bonne utilisation de la liste de diffusion Slime</w:t>
      </w:r>
    </w:p>
    <w:p w14:paraId="517EF072" w14:textId="77777777" w:rsidR="00262E87" w:rsidRDefault="00000000">
      <w:pPr>
        <w:numPr>
          <w:ilvl w:val="0"/>
          <w:numId w:val="1"/>
        </w:numPr>
        <w:jc w:val="left"/>
      </w:pPr>
      <w:r>
        <w:rPr>
          <w:rFonts w:ascii="Arial" w:eastAsia="Arial" w:hAnsi="Arial" w:cs="Arial"/>
        </w:rPr>
        <w:t>Annexe 8 : Contenu détaillé de la démarche Slime</w:t>
      </w:r>
    </w:p>
    <w:p w14:paraId="0DDB18AA" w14:textId="77777777" w:rsidR="00262E87" w:rsidRDefault="00000000">
      <w:pPr>
        <w:numPr>
          <w:ilvl w:val="0"/>
          <w:numId w:val="1"/>
        </w:numPr>
        <w:jc w:val="left"/>
      </w:pPr>
      <w:r>
        <w:rPr>
          <w:rFonts w:ascii="Arial" w:eastAsia="Arial" w:hAnsi="Arial" w:cs="Arial"/>
        </w:rPr>
        <w:t>Annexe 9 : Critères de sélection des collectivités</w:t>
      </w:r>
    </w:p>
    <w:p w14:paraId="294DDDAB" w14:textId="77777777" w:rsidR="00262E87" w:rsidRDefault="00000000">
      <w:pPr>
        <w:numPr>
          <w:ilvl w:val="0"/>
          <w:numId w:val="1"/>
        </w:numPr>
        <w:jc w:val="left"/>
      </w:pPr>
      <w:r>
        <w:rPr>
          <w:rFonts w:ascii="Arial" w:eastAsia="Arial" w:hAnsi="Arial" w:cs="Arial"/>
        </w:rPr>
        <w:t>Annexe 10 : Fonctionnement et règlement financier du programme Slime+ 2022-2025</w:t>
      </w:r>
    </w:p>
    <w:p w14:paraId="2B3DAD88" w14:textId="77777777" w:rsidR="00262E87" w:rsidRDefault="00000000">
      <w:pPr>
        <w:numPr>
          <w:ilvl w:val="0"/>
          <w:numId w:val="1"/>
        </w:numPr>
        <w:jc w:val="left"/>
      </w:pPr>
      <w:r>
        <w:rPr>
          <w:rFonts w:ascii="Arial" w:eastAsia="Arial" w:hAnsi="Arial" w:cs="Arial"/>
        </w:rPr>
        <w:t>Annexe 11 : Réalisation du diagnostic sociotechnique à distance</w:t>
      </w:r>
    </w:p>
    <w:p w14:paraId="78370E06" w14:textId="77777777" w:rsidR="00262E87" w:rsidRDefault="00000000">
      <w:pPr>
        <w:numPr>
          <w:ilvl w:val="0"/>
          <w:numId w:val="1"/>
        </w:numPr>
        <w:jc w:val="left"/>
      </w:pPr>
      <w:r>
        <w:rPr>
          <w:rFonts w:ascii="Arial" w:eastAsia="Arial" w:hAnsi="Arial" w:cs="Arial"/>
        </w:rPr>
        <w:t>Annexe 12 : Liste des preuves recevables pour une demande de CEE précarité énergétique (arrêté du 4 septembre 2014)</w:t>
      </w:r>
    </w:p>
    <w:p w14:paraId="7321F14A" w14:textId="77777777" w:rsidR="00262E87" w:rsidRDefault="00000000">
      <w:pPr>
        <w:numPr>
          <w:ilvl w:val="0"/>
          <w:numId w:val="1"/>
        </w:numPr>
        <w:jc w:val="left"/>
      </w:pPr>
      <w:r>
        <w:rPr>
          <w:rFonts w:ascii="Arial" w:eastAsia="Arial" w:hAnsi="Arial" w:cs="Arial"/>
        </w:rPr>
        <w:t>Annexe 13 : Guide de la procédure de validation des dépenses dans le cadre du programme Slime+</w:t>
      </w:r>
    </w:p>
    <w:p w14:paraId="7832A07C" w14:textId="77777777" w:rsidR="00262E87" w:rsidRDefault="00000000">
      <w:pPr>
        <w:numPr>
          <w:ilvl w:val="0"/>
          <w:numId w:val="1"/>
        </w:numPr>
        <w:jc w:val="left"/>
      </w:pPr>
      <w:r>
        <w:rPr>
          <w:rFonts w:ascii="Arial" w:eastAsia="Arial" w:hAnsi="Arial" w:cs="Arial"/>
        </w:rPr>
        <w:t>Annexe 14 : Modèle de récapitulatif annuel des dépenses de la collectivité</w:t>
      </w:r>
    </w:p>
    <w:p w14:paraId="4943B7F2" w14:textId="77777777" w:rsidR="00262E87" w:rsidRDefault="00000000">
      <w:pPr>
        <w:numPr>
          <w:ilvl w:val="0"/>
          <w:numId w:val="1"/>
        </w:numPr>
        <w:jc w:val="left"/>
      </w:pPr>
      <w:r>
        <w:rPr>
          <w:rFonts w:ascii="Arial" w:eastAsia="Arial" w:hAnsi="Arial" w:cs="Arial"/>
        </w:rPr>
        <w:t xml:space="preserve">Annexe 15 : Accusé de réception du guide relatif à la procédure de validation des dépenses dans le cadre du programme Slime+ </w:t>
      </w:r>
    </w:p>
    <w:p w14:paraId="45F4A557" w14:textId="77777777" w:rsidR="00262E87" w:rsidRDefault="00000000">
      <w:pPr>
        <w:numPr>
          <w:ilvl w:val="0"/>
          <w:numId w:val="1"/>
        </w:numPr>
        <w:jc w:val="left"/>
      </w:pPr>
      <w:r>
        <w:rPr>
          <w:rFonts w:ascii="Arial" w:eastAsia="Arial" w:hAnsi="Arial" w:cs="Arial"/>
        </w:rPr>
        <w:t>Annexe 16 : Tranche règlement extra-judiciaire des litiges entre locataire et bailleur privé</w:t>
      </w:r>
    </w:p>
    <w:p w14:paraId="5577E00F" w14:textId="77777777" w:rsidR="00262E87" w:rsidRDefault="00262E87">
      <w:pPr>
        <w:jc w:val="left"/>
        <w:rPr>
          <w:rFonts w:ascii="Arial" w:eastAsia="Arial" w:hAnsi="Arial" w:cs="Arial"/>
        </w:rPr>
      </w:pPr>
    </w:p>
    <w:p w14:paraId="72DB770A" w14:textId="77777777" w:rsidR="00262E87" w:rsidRDefault="00262E87">
      <w:pPr>
        <w:rPr>
          <w:rFonts w:ascii="Arial" w:eastAsia="Arial" w:hAnsi="Arial" w:cs="Arial"/>
        </w:rPr>
      </w:pPr>
    </w:p>
    <w:sectPr w:rsidR="00262E87">
      <w:headerReference w:type="default" r:id="rId15"/>
      <w:footerReference w:type="even" r:id="rId16"/>
      <w:footerReference w:type="default" r:id="rId17"/>
      <w:pgSz w:w="11906" w:h="16838"/>
      <w:pgMar w:top="993" w:right="1417" w:bottom="1417" w:left="1417" w:header="720" w:footer="720" w:gutter="0"/>
      <w:pgNumType w:start="1"/>
      <w:cols w:space="1701"/>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ie MOISAN" w:date="2022-02-04T17:14:00Z">
    <w:p w14:paraId="00000001" w14:textId="00000001">
      <w:pPr>
        <w:spacing w:line="240" w:after="0" w:lineRule="auto" w:before="0"/>
        <w:ind w:firstLine="0" w:left="0" w:right="0"/>
        <w:jc w:val="left"/>
      </w:pPr>
      <w:r>
        <w:rPr>
          <w:rFonts w:eastAsia="Arial" w:ascii="Arial" w:hAnsi="Arial" w:cs="Arial"/>
          <w:sz w:val="22"/>
        </w:rPr>
        <w:t xml:space="preserve">Choisir selon le référent attribué au sein de l’équipe du CLER</w:t>
      </w:r>
    </w:p>
  </w:comment>
  <w:comment w:id="1" w:author="Marie MOISAN" w:date="2023-07-17T07:56:50Z">
    <w:p w14:paraId="00000002" w14:textId="00000002">
      <w:pPr>
        <w:spacing w:line="240" w:after="0" w:lineRule="auto" w:before="0"/>
        <w:ind w:firstLine="0" w:left="0" w:right="0"/>
        <w:jc w:val="left"/>
      </w:pPr>
      <w:r>
        <w:rPr>
          <w:rFonts w:eastAsia="Arial" w:ascii="Arial" w:hAnsi="Arial" w:cs="Arial"/>
          <w:sz w:val="22"/>
        </w:rPr>
        <w:t xml:space="preserve">pas très clair car on se demande de quels documents et médias de communication il s'agit. je mettrai juste :  "La collectivité accorde au CLER-Réseau pour la transition énergétique le droit de communiquer sur sa participation au programme Slime sur et les résultats de son dispositif local."</w:t>
      </w:r>
    </w:p>
  </w:comment>
  <w:comment w:id="2" w:author="Marie MOISAN" w:date="2022-05-31T11:14:00Z">
    <w:p w14:paraId="00000003" w14:textId="00000003">
      <w:pPr>
        <w:spacing w:line="240" w:after="0" w:lineRule="auto" w:before="0"/>
        <w:ind w:firstLine="0" w:left="0" w:right="0"/>
        <w:jc w:val="left"/>
      </w:pPr>
      <w:r>
        <w:rPr>
          <w:rFonts w:eastAsia="Arial" w:ascii="Arial" w:hAnsi="Arial" w:cs="Arial"/>
          <w:sz w:val="22"/>
        </w:rPr>
        <w:t xml:space="preserve">Supprimer si ce n’est pas rétroactif</w:t>
      </w:r>
    </w:p>
  </w:comment>
  <w:comment w:id="3" w:author="Marie MOISAN" w:date="2022-08-01T11:32:00Z">
    <w:p w14:paraId="00000004" w14:textId="00000004">
      <w:pPr>
        <w:spacing w:line="240" w:after="0" w:lineRule="auto" w:before="0"/>
        <w:ind w:firstLine="0" w:left="0" w:right="0"/>
        <w:jc w:val="left"/>
      </w:pPr>
      <w:r>
        <w:rPr>
          <w:rFonts w:eastAsia="Arial" w:ascii="Arial" w:hAnsi="Arial" w:cs="Arial"/>
          <w:sz w:val="22"/>
        </w:rPr>
        <w:t xml:space="preserve">A modifier si le dispositif s'arrête en cours d'année</w:t>
      </w:r>
    </w:p>
  </w:comment>
  <w:comment w:id="4" w:author="Marie MOISAN" w:date="2022-08-01T11:31:00Z">
    <w:p w14:paraId="00000005" w14:textId="00000005">
      <w:pPr>
        <w:spacing w:line="240" w:after="0" w:lineRule="auto" w:before="0"/>
        <w:ind w:firstLine="0" w:left="0" w:right="0"/>
        <w:jc w:val="left"/>
      </w:pPr>
      <w:r>
        <w:rPr>
          <w:rFonts w:eastAsia="Arial" w:ascii="Arial" w:hAnsi="Arial" w:cs="Arial"/>
          <w:sz w:val="22"/>
        </w:rPr>
        <w:t xml:space="preserve">A modifier si le dispositif s'arrête en cours d'année : dans ce cas, indiquer ici la date de fin du dispositif + 2 mois</w:t>
      </w:r>
    </w:p>
  </w:comment>
  <w:comment w:id="5" w:author="Marie MOISAN" w:date="2022-08-01T11:30:00Z">
    <w:p w14:paraId="00000006" w14:textId="00000006">
      <w:pPr>
        <w:spacing w:line="240" w:after="0" w:lineRule="auto" w:before="0"/>
        <w:ind w:firstLine="0" w:left="0" w:right="0"/>
        <w:jc w:val="left"/>
      </w:pPr>
      <w:r>
        <w:rPr>
          <w:rFonts w:eastAsia="Arial" w:ascii="Arial" w:hAnsi="Arial" w:cs="Arial"/>
          <w:sz w:val="22"/>
        </w:rPr>
        <w:t xml:space="preserve">A modifier si le dispositif s'arrête en cours d'année</w:t>
      </w:r>
    </w:p>
  </w:comment>
  <w:comment w:id="6" w:author="Marie MOISAN" w:date="2022-07-18T12:59:00Z">
    <w:p w14:paraId="00000007" w14:textId="00000007">
      <w:pPr>
        <w:spacing w:line="240" w:after="0" w:lineRule="auto" w:before="0"/>
        <w:ind w:firstLine="0" w:left="0" w:right="0"/>
        <w:jc w:val="left"/>
      </w:pPr>
      <w:r>
        <w:rPr>
          <w:rFonts w:eastAsia="Arial" w:ascii="Arial" w:hAnsi="Arial" w:cs="Arial"/>
          <w:sz w:val="22"/>
        </w:rPr>
        <w:t xml:space="preserve">À retirer si la collectivité n'a pas demandé l'avance  penser à renuméroter les 2 sous-articles suivants.</w:t>
      </w:r>
    </w:p>
  </w:comment>
  <w:comment w:id="7" w:author="Marie MOISAN" w:date="2022-01-21T18:28:00Z">
    <w:p w14:paraId="00000008" w14:textId="00000008">
      <w:pPr>
        <w:spacing w:line="240" w:after="0" w:lineRule="auto" w:before="0"/>
        <w:ind w:firstLine="0" w:left="0" w:right="0"/>
        <w:jc w:val="left"/>
      </w:pPr>
      <w:r>
        <w:rPr>
          <w:rFonts w:eastAsia="Arial" w:ascii="Arial" w:hAnsi="Arial" w:cs="Arial"/>
          <w:sz w:val="22"/>
        </w:rPr>
        <w:t xml:space="preserve">A supprimer si la collectivité n’a pas retenu l’option</w:t>
      </w:r>
    </w:p>
  </w:comment>
  <w:comment w:id="8" w:author="Marie MOISAN" w:date="2022-01-21T18:11:00Z">
    <w:p w14:paraId="00000009" w14:textId="00000009">
      <w:pPr>
        <w:spacing w:line="240" w:after="0" w:lineRule="auto" w:before="0"/>
        <w:ind w:firstLine="0" w:left="0" w:right="0"/>
        <w:jc w:val="left"/>
      </w:pPr>
      <w:r>
        <w:rPr>
          <w:rFonts w:eastAsia="Arial" w:ascii="Arial" w:hAnsi="Arial" w:cs="Arial"/>
          <w:sz w:val="22"/>
        </w:rPr>
        <w:t xml:space="preserve">A adapter</w:t>
      </w:r>
    </w:p>
  </w:comment>
  <w:comment w:id="9" w:author="Marie MOISAN" w:date="2022-01-24T09:47:00Z">
    <w:p w14:paraId="0000000A" w14:textId="0000000A">
      <w:pPr>
        <w:spacing w:line="240" w:after="0" w:lineRule="auto" w:before="0"/>
        <w:ind w:firstLine="0" w:left="0" w:right="0"/>
        <w:jc w:val="left"/>
      </w:pPr>
      <w:r>
        <w:rPr>
          <w:rFonts w:eastAsia="Arial" w:ascii="Arial" w:hAnsi="Arial" w:cs="Arial"/>
          <w:sz w:val="22"/>
        </w:rPr>
        <w:t xml:space="preserve">A supprimer si la collectivité n’a pas retenu l’option évaluation</w:t>
      </w:r>
    </w:p>
  </w:comment>
  <w:comment w:id="10" w:author="Marie MOISAN" w:date="2022-01-21T18:07:00Z">
    <w:p w14:paraId="0000000B" w14:textId="0000000B">
      <w:pPr>
        <w:spacing w:line="240" w:after="0" w:lineRule="auto" w:before="0"/>
        <w:ind w:firstLine="0" w:left="0" w:right="0"/>
        <w:jc w:val="left"/>
      </w:pPr>
      <w:r>
        <w:rPr>
          <w:rFonts w:eastAsia="Arial" w:ascii="Arial" w:hAnsi="Arial" w:cs="Arial"/>
          <w:sz w:val="22"/>
        </w:rPr>
        <w:t xml:space="preserve">A adapter</w:t>
      </w:r>
    </w:p>
  </w:comment>
  <w:comment w:id="11" w:author="Marie MOISAN" w:date="2022-01-21T18:07:00Z">
    <w:p w14:paraId="0000000C" w14:textId="0000000C">
      <w:pPr>
        <w:spacing w:line="240" w:after="0" w:lineRule="auto" w:before="0"/>
        <w:ind w:firstLine="0" w:left="0" w:right="0"/>
        <w:jc w:val="left"/>
      </w:pPr>
      <w:r>
        <w:rPr>
          <w:rFonts w:eastAsia="Arial" w:ascii="Arial" w:hAnsi="Arial" w:cs="Arial"/>
          <w:sz w:val="22"/>
        </w:rPr>
        <w:t xml:space="preserve">A adapter</w:t>
      </w:r>
    </w:p>
  </w:comment>
  <w:comment w:id="12" w:author="Marie MOISAN" w:date="2022-02-04T17:07:00Z">
    <w:p w14:paraId="0000000D" w14:textId="0000000D">
      <w:pPr>
        <w:spacing w:line="240" w:after="0" w:lineRule="auto" w:before="0"/>
        <w:ind w:firstLine="0" w:left="0" w:right="0"/>
        <w:jc w:val="left"/>
      </w:pPr>
      <w:r>
        <w:rPr>
          <w:rFonts w:eastAsia="Arial" w:ascii="Arial" w:hAnsi="Arial" w:cs="Arial"/>
          <w:sz w:val="22"/>
        </w:rPr>
        <w:t xml:space="preserve">A supprimer si le dispositif n’est pas pluriannuel (&gt;18mois)</w:t>
      </w:r>
    </w:p>
  </w:comment>
  <w:comment w:id="13" w:author="Marie MOISAN" w:date="2022-01-21T18:08:00Z">
    <w:p w14:paraId="0000000E" w14:textId="0000000E">
      <w:pPr>
        <w:spacing w:line="240" w:after="0" w:lineRule="auto" w:before="0"/>
        <w:ind w:firstLine="0" w:left="0" w:right="0"/>
        <w:jc w:val="left"/>
      </w:pPr>
      <w:r>
        <w:rPr>
          <w:rFonts w:eastAsia="Arial" w:ascii="Arial" w:hAnsi="Arial" w:cs="Arial"/>
          <w:sz w:val="22"/>
        </w:rPr>
        <w:t xml:space="preserve">A adapter</w:t>
      </w:r>
    </w:p>
  </w:comment>
  <w:comment w:id="14" w:author="Marie MOISAN" w:date="2022-05-31T10:36:00Z">
    <w:p w14:paraId="0000000F" w14:textId="0000000F">
      <w:pPr>
        <w:spacing w:line="240" w:after="0" w:lineRule="auto" w:before="0"/>
        <w:ind w:firstLine="0" w:left="0" w:right="0"/>
        <w:jc w:val="left"/>
      </w:pPr>
      <w:r>
        <w:rPr>
          <w:rFonts w:eastAsia="Arial" w:ascii="Arial" w:hAnsi="Arial" w:cs="Arial"/>
          <w:sz w:val="22"/>
        </w:rPr>
        <w:t xml:space="preserve">A retirer si ce n’est pas le cas (et dans ce cas pas de forfait d’animation possible)</w:t>
      </w:r>
    </w:p>
  </w:comment>
  <w:comment w:id="15" w:author="Marie MOISAN" w:date="2022-05-31T10:36:00Z">
    <w:p w14:paraId="00000010" w14:textId="00000010">
      <w:pPr>
        <w:spacing w:line="240" w:after="0" w:lineRule="auto" w:before="0"/>
        <w:ind w:firstLine="0" w:left="0" w:right="0"/>
        <w:jc w:val="left"/>
      </w:pPr>
      <w:r>
        <w:rPr>
          <w:rFonts w:eastAsia="Arial" w:ascii="Arial" w:hAnsi="Arial" w:cs="Arial"/>
          <w:sz w:val="22"/>
        </w:rPr>
        <w:t xml:space="preserve">Partie à adapter en fonction des modalités de réalisation du Slime</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Ex w15:paraId="00000003" w15:done="0"/>
  <w15:commentEx w15:paraId="00000004" w15:done="0"/>
  <w15:commentEx w15:paraId="00000005" w15:done="0"/>
  <w15:commentEx w15:paraId="00000006" w15:done="0"/>
  <w15:commentEx w15:paraId="00000007" w15:done="0"/>
  <w15:commentEx w15:paraId="00000008" w15:done="0"/>
  <w15:commentEx w15:paraId="00000009" w15:done="0"/>
  <w15:commentEx w15:paraId="0000000A" w15:done="0"/>
  <w15:commentEx w15:paraId="0000000B" w15:done="0"/>
  <w15:commentEx w15:paraId="0000000C" w15:done="0"/>
  <w15:commentEx w15:paraId="0000000D" w15:done="0"/>
  <w15:commentEx w15:paraId="0000000E" w15:done="0"/>
  <w15:commentEx w15:paraId="0000000F" w15:done="0"/>
  <w15:commentEx w15:paraId="00000010" w15:done="0"/>
</w15:commentsEx>
</file>

<file path=word/commentsIdsDocument.xml><?xml version="1.0" encoding="utf-8"?>
<w16cid:commentsIds xmlns:mc="http://schemas.openxmlformats.org/markup-compatibility/2006" xmlns:w16cid="http://schemas.microsoft.com/office/word/2016/wordml/cid" mc:Ignorable="w16cid">
  <w16cid:commentId w16cid:paraId="00000001" w16cid:durableId="28534E93"/>
  <w16cid:commentId w16cid:paraId="00000002" w16cid:durableId="651E9DF7"/>
  <w16cid:commentId w16cid:paraId="00000003" w16cid:durableId="49E59DA0"/>
  <w16cid:commentId w16cid:paraId="00000004" w16cid:durableId="0F8530D3"/>
  <w16cid:commentId w16cid:paraId="00000005" w16cid:durableId="32F2B71E"/>
  <w16cid:commentId w16cid:paraId="00000006" w16cid:durableId="584FF173"/>
  <w16cid:commentId w16cid:paraId="00000007" w16cid:durableId="0DDE7948"/>
  <w16cid:commentId w16cid:paraId="00000008" w16cid:durableId="564EDDB0"/>
  <w16cid:commentId w16cid:paraId="00000009" w16cid:durableId="2369D333"/>
  <w16cid:commentId w16cid:paraId="0000000A" w16cid:durableId="5C982EE9"/>
  <w16cid:commentId w16cid:paraId="0000000B" w16cid:durableId="5A9262AD"/>
  <w16cid:commentId w16cid:paraId="0000000C" w16cid:durableId="2139A296"/>
  <w16cid:commentId w16cid:paraId="0000000D" w16cid:durableId="1D952B36"/>
  <w16cid:commentId w16cid:paraId="0000000E" w16cid:durableId="73FBEC6B"/>
  <w16cid:commentId w16cid:paraId="0000000F" w16cid:durableId="7C934AD6"/>
  <w16cid:commentId w16cid:paraId="00000010" w16cid:durableId="24FDC8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EE68" w14:textId="77777777" w:rsidR="00643AED" w:rsidRDefault="00643AED">
      <w:r>
        <w:separator/>
      </w:r>
    </w:p>
  </w:endnote>
  <w:endnote w:type="continuationSeparator" w:id="0">
    <w:p w14:paraId="508D6993" w14:textId="77777777" w:rsidR="00643AED" w:rsidRDefault="0064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swiss"/>
    <w:pitch w:val="variable"/>
    <w:sig w:usb0="00000003" w:usb1="0200E4B4"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auto"/>
    <w:pitch w:val="default"/>
  </w:font>
  <w:font w:name="Comic Sans MS">
    <w:panose1 w:val="030F0702030302020204"/>
    <w:charset w:val="00"/>
    <w:family w:val="auto"/>
    <w:pitch w:val="default"/>
  </w:font>
  <w:font w:name="Helvetica">
    <w:panose1 w:val="00000000000000000000"/>
    <w:charset w:val="00"/>
    <w:family w:val="auto"/>
    <w:pitch w:val="default"/>
  </w:font>
  <w:font w:name="Arial Narrow">
    <w:panose1 w:val="020B0606020202030204"/>
    <w:charset w:val="00"/>
    <w:family w:val="auto"/>
    <w:pitch w:val="default"/>
  </w:font>
  <w:font w:name="Geneva">
    <w:panose1 w:val="020B0503030404040204"/>
    <w:charset w:val="00"/>
    <w:family w:val="auto"/>
    <w:pitch w:val="default"/>
  </w:font>
  <w:font w:name="Tahoma">
    <w:panose1 w:val="020B0604030504040204"/>
    <w:charset w:val="00"/>
    <w:family w:val="swiss"/>
    <w:pitch w:val="variable"/>
    <w:sig w:usb0="E1002EFF" w:usb1="C000605B" w:usb2="00000029" w:usb3="00000000" w:csb0="000101FF" w:csb1="00000000"/>
  </w:font>
  <w:font w:name="avantgarde">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8700" w14:textId="77777777" w:rsidR="00262E87" w:rsidRDefault="00000000">
    <w:pPr>
      <w:pBdr>
        <w:top w:val="none" w:sz="0" w:space="0" w:color="000000"/>
        <w:left w:val="none" w:sz="0" w:space="0" w:color="000000"/>
        <w:bottom w:val="none" w:sz="0" w:space="0" w:color="000000"/>
        <w:right w:val="none" w:sz="0" w:space="0" w:color="000000"/>
        <w:between w:val="none" w:sz="0" w:space="0" w:color="000000"/>
      </w:pBdr>
      <w:tabs>
        <w:tab w:val="center" w:pos="4536"/>
        <w:tab w:val="right" w:pos="9072"/>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ECEE537" w14:textId="77777777" w:rsidR="00262E87" w:rsidRDefault="00262E87">
    <w:pPr>
      <w:pBdr>
        <w:top w:val="none" w:sz="0" w:space="0" w:color="000000"/>
        <w:left w:val="none" w:sz="0" w:space="0" w:color="000000"/>
        <w:bottom w:val="none" w:sz="0" w:space="0" w:color="000000"/>
        <w:right w:val="none" w:sz="0" w:space="0" w:color="000000"/>
        <w:between w:val="none" w:sz="0" w:space="0" w:color="000000"/>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0622" w14:textId="77777777" w:rsidR="00262E87" w:rsidRDefault="00000000">
    <w:pPr>
      <w:pBdr>
        <w:top w:val="none" w:sz="0" w:space="0" w:color="000000"/>
        <w:left w:val="none" w:sz="0" w:space="0" w:color="000000"/>
        <w:bottom w:val="none" w:sz="0" w:space="0" w:color="000000"/>
        <w:right w:val="none" w:sz="0" w:space="0" w:color="000000"/>
        <w:between w:val="none" w:sz="0" w:space="0" w:color="000000"/>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B14DB0">
      <w:rPr>
        <w:noProof/>
        <w:color w:val="000000"/>
      </w:rPr>
      <w:t>1</w:t>
    </w:r>
    <w:r>
      <w:rPr>
        <w:color w:val="000000"/>
      </w:rPr>
      <w:fldChar w:fldCharType="end"/>
    </w:r>
  </w:p>
  <w:p w14:paraId="54B23CD1" w14:textId="77777777" w:rsidR="00262E87" w:rsidRDefault="00262E87">
    <w:pPr>
      <w:pBdr>
        <w:top w:val="none" w:sz="0" w:space="0" w:color="000000"/>
        <w:left w:val="none" w:sz="0" w:space="0" w:color="000000"/>
        <w:bottom w:val="none" w:sz="0" w:space="0" w:color="000000"/>
        <w:right w:val="none" w:sz="0" w:space="0" w:color="000000"/>
        <w:between w:val="none" w:sz="0" w:space="0" w:color="000000"/>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C068C" w14:textId="77777777" w:rsidR="00643AED" w:rsidRDefault="00643AED">
      <w:r>
        <w:separator/>
      </w:r>
    </w:p>
  </w:footnote>
  <w:footnote w:type="continuationSeparator" w:id="0">
    <w:p w14:paraId="50CF5783" w14:textId="77777777" w:rsidR="00643AED" w:rsidRDefault="00643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2306" w14:textId="77777777" w:rsidR="00262E87" w:rsidRDefault="00262E87">
    <w:pPr>
      <w:pBdr>
        <w:top w:val="none" w:sz="0" w:space="0" w:color="000000"/>
        <w:left w:val="none" w:sz="0" w:space="0" w:color="000000"/>
        <w:bottom w:val="none" w:sz="0" w:space="0" w:color="000000"/>
        <w:right w:val="none" w:sz="0" w:space="0" w:color="000000"/>
        <w:between w:val="none" w:sz="0" w:space="0" w:color="000000"/>
      </w:pBdr>
      <w:tabs>
        <w:tab w:val="center" w:pos="4536"/>
        <w:tab w:val="right" w:pos="9072"/>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8CE"/>
    <w:multiLevelType w:val="hybridMultilevel"/>
    <w:tmpl w:val="0478CF70"/>
    <w:lvl w:ilvl="0" w:tplc="8E5A7BA0">
      <w:start w:val="80"/>
      <w:numFmt w:val="bullet"/>
      <w:lvlText w:val="●"/>
      <w:lvlJc w:val="left"/>
      <w:pPr>
        <w:ind w:left="360" w:hanging="360"/>
      </w:pPr>
      <w:rPr>
        <w:rFonts w:ascii="Noto Sans Symbols" w:eastAsia="Noto Sans Symbols" w:hAnsi="Noto Sans Symbols" w:cs="Noto Sans Symbols"/>
      </w:rPr>
    </w:lvl>
    <w:lvl w:ilvl="1" w:tplc="3C9217E2">
      <w:start w:val="1"/>
      <w:numFmt w:val="bullet"/>
      <w:lvlText w:val="-"/>
      <w:lvlJc w:val="left"/>
      <w:pPr>
        <w:ind w:left="1080" w:hanging="360"/>
      </w:pPr>
      <w:rPr>
        <w:rFonts w:ascii="Arial" w:eastAsia="Arial" w:hAnsi="Arial" w:cs="Arial"/>
      </w:rPr>
    </w:lvl>
    <w:lvl w:ilvl="2" w:tplc="8AC407BC">
      <w:start w:val="1"/>
      <w:numFmt w:val="bullet"/>
      <w:lvlText w:val="▪"/>
      <w:lvlJc w:val="left"/>
      <w:pPr>
        <w:ind w:left="1800" w:hanging="360"/>
      </w:pPr>
      <w:rPr>
        <w:rFonts w:ascii="Noto Sans Symbols" w:eastAsia="Noto Sans Symbols" w:hAnsi="Noto Sans Symbols" w:cs="Noto Sans Symbols"/>
      </w:rPr>
    </w:lvl>
    <w:lvl w:ilvl="3" w:tplc="098E047C">
      <w:start w:val="1"/>
      <w:numFmt w:val="bullet"/>
      <w:lvlText w:val="●"/>
      <w:lvlJc w:val="left"/>
      <w:pPr>
        <w:ind w:left="2520" w:hanging="360"/>
      </w:pPr>
      <w:rPr>
        <w:rFonts w:ascii="Noto Sans Symbols" w:eastAsia="Noto Sans Symbols" w:hAnsi="Noto Sans Symbols" w:cs="Noto Sans Symbols"/>
      </w:rPr>
    </w:lvl>
    <w:lvl w:ilvl="4" w:tplc="53E84C98">
      <w:start w:val="1"/>
      <w:numFmt w:val="bullet"/>
      <w:lvlText w:val="o"/>
      <w:lvlJc w:val="left"/>
      <w:pPr>
        <w:ind w:left="3240" w:hanging="360"/>
      </w:pPr>
      <w:rPr>
        <w:rFonts w:ascii="Courier New" w:eastAsia="Courier New" w:hAnsi="Courier New" w:cs="Courier New"/>
      </w:rPr>
    </w:lvl>
    <w:lvl w:ilvl="5" w:tplc="E9944F3A">
      <w:start w:val="1"/>
      <w:numFmt w:val="bullet"/>
      <w:lvlText w:val="▪"/>
      <w:lvlJc w:val="left"/>
      <w:pPr>
        <w:ind w:left="3960" w:hanging="360"/>
      </w:pPr>
      <w:rPr>
        <w:rFonts w:ascii="Noto Sans Symbols" w:eastAsia="Noto Sans Symbols" w:hAnsi="Noto Sans Symbols" w:cs="Noto Sans Symbols"/>
      </w:rPr>
    </w:lvl>
    <w:lvl w:ilvl="6" w:tplc="CA828D0C">
      <w:start w:val="1"/>
      <w:numFmt w:val="bullet"/>
      <w:lvlText w:val="●"/>
      <w:lvlJc w:val="left"/>
      <w:pPr>
        <w:ind w:left="4680" w:hanging="360"/>
      </w:pPr>
      <w:rPr>
        <w:rFonts w:ascii="Noto Sans Symbols" w:eastAsia="Noto Sans Symbols" w:hAnsi="Noto Sans Symbols" w:cs="Noto Sans Symbols"/>
      </w:rPr>
    </w:lvl>
    <w:lvl w:ilvl="7" w:tplc="6CB001DE">
      <w:start w:val="1"/>
      <w:numFmt w:val="bullet"/>
      <w:lvlText w:val="o"/>
      <w:lvlJc w:val="left"/>
      <w:pPr>
        <w:ind w:left="5400" w:hanging="360"/>
      </w:pPr>
      <w:rPr>
        <w:rFonts w:ascii="Courier New" w:eastAsia="Courier New" w:hAnsi="Courier New" w:cs="Courier New"/>
      </w:rPr>
    </w:lvl>
    <w:lvl w:ilvl="8" w:tplc="EE060104">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FC578D"/>
    <w:multiLevelType w:val="hybridMultilevel"/>
    <w:tmpl w:val="16AAC772"/>
    <w:lvl w:ilvl="0" w:tplc="059229BA">
      <w:start w:val="1"/>
      <w:numFmt w:val="bullet"/>
      <w:pStyle w:val="Article1"/>
      <w:lvlText w:val="●"/>
      <w:lvlJc w:val="left"/>
      <w:pPr>
        <w:ind w:left="720" w:hanging="360"/>
      </w:pPr>
      <w:rPr>
        <w:rFonts w:ascii="Noto Sans Symbols" w:eastAsia="Noto Sans Symbols" w:hAnsi="Noto Sans Symbols" w:cs="Noto Sans Symbols"/>
        <w:sz w:val="20"/>
        <w:szCs w:val="20"/>
      </w:rPr>
    </w:lvl>
    <w:lvl w:ilvl="1" w:tplc="29C60FBA">
      <w:start w:val="1"/>
      <w:numFmt w:val="bullet"/>
      <w:lvlText w:val="o"/>
      <w:lvlJc w:val="left"/>
      <w:pPr>
        <w:ind w:left="1440" w:hanging="360"/>
      </w:pPr>
      <w:rPr>
        <w:rFonts w:ascii="Courier New" w:eastAsia="Courier New" w:hAnsi="Courier New" w:cs="Courier New"/>
        <w:sz w:val="20"/>
        <w:szCs w:val="20"/>
      </w:rPr>
    </w:lvl>
    <w:lvl w:ilvl="2" w:tplc="9F0AD692">
      <w:start w:val="1"/>
      <w:numFmt w:val="bullet"/>
      <w:lvlText w:val="▪"/>
      <w:lvlJc w:val="left"/>
      <w:pPr>
        <w:ind w:left="2160" w:hanging="360"/>
      </w:pPr>
      <w:rPr>
        <w:rFonts w:ascii="Noto Sans Symbols" w:eastAsia="Noto Sans Symbols" w:hAnsi="Noto Sans Symbols" w:cs="Noto Sans Symbols"/>
        <w:sz w:val="20"/>
        <w:szCs w:val="20"/>
      </w:rPr>
    </w:lvl>
    <w:lvl w:ilvl="3" w:tplc="29B46392">
      <w:start w:val="1"/>
      <w:numFmt w:val="bullet"/>
      <w:lvlText w:val="▪"/>
      <w:lvlJc w:val="left"/>
      <w:pPr>
        <w:ind w:left="2880" w:hanging="360"/>
      </w:pPr>
      <w:rPr>
        <w:rFonts w:ascii="Noto Sans Symbols" w:eastAsia="Noto Sans Symbols" w:hAnsi="Noto Sans Symbols" w:cs="Noto Sans Symbols"/>
        <w:sz w:val="20"/>
        <w:szCs w:val="20"/>
      </w:rPr>
    </w:lvl>
    <w:lvl w:ilvl="4" w:tplc="373A3B76">
      <w:start w:val="1"/>
      <w:numFmt w:val="bullet"/>
      <w:lvlText w:val="▪"/>
      <w:lvlJc w:val="left"/>
      <w:pPr>
        <w:ind w:left="3600" w:hanging="360"/>
      </w:pPr>
      <w:rPr>
        <w:rFonts w:ascii="Noto Sans Symbols" w:eastAsia="Noto Sans Symbols" w:hAnsi="Noto Sans Symbols" w:cs="Noto Sans Symbols"/>
        <w:sz w:val="20"/>
        <w:szCs w:val="20"/>
      </w:rPr>
    </w:lvl>
    <w:lvl w:ilvl="5" w:tplc="B18CBFB8">
      <w:start w:val="1"/>
      <w:numFmt w:val="bullet"/>
      <w:lvlText w:val="▪"/>
      <w:lvlJc w:val="left"/>
      <w:pPr>
        <w:ind w:left="4320" w:hanging="360"/>
      </w:pPr>
      <w:rPr>
        <w:rFonts w:ascii="Noto Sans Symbols" w:eastAsia="Noto Sans Symbols" w:hAnsi="Noto Sans Symbols" w:cs="Noto Sans Symbols"/>
        <w:sz w:val="20"/>
        <w:szCs w:val="20"/>
      </w:rPr>
    </w:lvl>
    <w:lvl w:ilvl="6" w:tplc="A1D4B24C">
      <w:start w:val="1"/>
      <w:numFmt w:val="bullet"/>
      <w:lvlText w:val="▪"/>
      <w:lvlJc w:val="left"/>
      <w:pPr>
        <w:ind w:left="5040" w:hanging="360"/>
      </w:pPr>
      <w:rPr>
        <w:rFonts w:ascii="Noto Sans Symbols" w:eastAsia="Noto Sans Symbols" w:hAnsi="Noto Sans Symbols" w:cs="Noto Sans Symbols"/>
        <w:sz w:val="20"/>
        <w:szCs w:val="20"/>
      </w:rPr>
    </w:lvl>
    <w:lvl w:ilvl="7" w:tplc="87A8AF20">
      <w:start w:val="1"/>
      <w:numFmt w:val="bullet"/>
      <w:lvlText w:val="▪"/>
      <w:lvlJc w:val="left"/>
      <w:pPr>
        <w:ind w:left="5760" w:hanging="360"/>
      </w:pPr>
      <w:rPr>
        <w:rFonts w:ascii="Noto Sans Symbols" w:eastAsia="Noto Sans Symbols" w:hAnsi="Noto Sans Symbols" w:cs="Noto Sans Symbols"/>
        <w:sz w:val="20"/>
        <w:szCs w:val="20"/>
      </w:rPr>
    </w:lvl>
    <w:lvl w:ilvl="8" w:tplc="E4DA159A">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812225"/>
    <w:multiLevelType w:val="hybridMultilevel"/>
    <w:tmpl w:val="159A2C7E"/>
    <w:lvl w:ilvl="0" w:tplc="26362832">
      <w:start w:val="1"/>
      <w:numFmt w:val="bullet"/>
      <w:lvlText w:val="●"/>
      <w:lvlJc w:val="left"/>
      <w:pPr>
        <w:ind w:left="720" w:hanging="360"/>
      </w:pPr>
      <w:rPr>
        <w:rFonts w:ascii="Noto Sans Symbols" w:eastAsia="Noto Sans Symbols" w:hAnsi="Noto Sans Symbols" w:cs="Noto Sans Symbols"/>
        <w:sz w:val="20"/>
        <w:szCs w:val="20"/>
      </w:rPr>
    </w:lvl>
    <w:lvl w:ilvl="1" w:tplc="4964197A">
      <w:start w:val="12"/>
      <w:numFmt w:val="bullet"/>
      <w:lvlText w:val="-"/>
      <w:lvlJc w:val="left"/>
      <w:pPr>
        <w:ind w:left="1440" w:hanging="360"/>
      </w:pPr>
      <w:rPr>
        <w:rFonts w:ascii="Verdana" w:eastAsia="Verdana" w:hAnsi="Verdana" w:cs="Verdana"/>
      </w:rPr>
    </w:lvl>
    <w:lvl w:ilvl="2" w:tplc="A574DCEE">
      <w:start w:val="1"/>
      <w:numFmt w:val="bullet"/>
      <w:lvlText w:val="▪"/>
      <w:lvlJc w:val="left"/>
      <w:pPr>
        <w:ind w:left="2160" w:hanging="360"/>
      </w:pPr>
      <w:rPr>
        <w:rFonts w:ascii="Noto Sans Symbols" w:eastAsia="Noto Sans Symbols" w:hAnsi="Noto Sans Symbols" w:cs="Noto Sans Symbols"/>
        <w:sz w:val="20"/>
        <w:szCs w:val="20"/>
      </w:rPr>
    </w:lvl>
    <w:lvl w:ilvl="3" w:tplc="36AA6036">
      <w:start w:val="1"/>
      <w:numFmt w:val="bullet"/>
      <w:lvlText w:val="▪"/>
      <w:lvlJc w:val="left"/>
      <w:pPr>
        <w:ind w:left="2880" w:hanging="360"/>
      </w:pPr>
      <w:rPr>
        <w:rFonts w:ascii="Noto Sans Symbols" w:eastAsia="Noto Sans Symbols" w:hAnsi="Noto Sans Symbols" w:cs="Noto Sans Symbols"/>
        <w:sz w:val="20"/>
        <w:szCs w:val="20"/>
      </w:rPr>
    </w:lvl>
    <w:lvl w:ilvl="4" w:tplc="50D8EE30">
      <w:start w:val="1"/>
      <w:numFmt w:val="bullet"/>
      <w:lvlText w:val="▪"/>
      <w:lvlJc w:val="left"/>
      <w:pPr>
        <w:ind w:left="3600" w:hanging="360"/>
      </w:pPr>
      <w:rPr>
        <w:rFonts w:ascii="Noto Sans Symbols" w:eastAsia="Noto Sans Symbols" w:hAnsi="Noto Sans Symbols" w:cs="Noto Sans Symbols"/>
        <w:sz w:val="20"/>
        <w:szCs w:val="20"/>
      </w:rPr>
    </w:lvl>
    <w:lvl w:ilvl="5" w:tplc="2AC6763A">
      <w:start w:val="1"/>
      <w:numFmt w:val="bullet"/>
      <w:lvlText w:val="▪"/>
      <w:lvlJc w:val="left"/>
      <w:pPr>
        <w:ind w:left="4320" w:hanging="360"/>
      </w:pPr>
      <w:rPr>
        <w:rFonts w:ascii="Noto Sans Symbols" w:eastAsia="Noto Sans Symbols" w:hAnsi="Noto Sans Symbols" w:cs="Noto Sans Symbols"/>
        <w:sz w:val="20"/>
        <w:szCs w:val="20"/>
      </w:rPr>
    </w:lvl>
    <w:lvl w:ilvl="6" w:tplc="34564392">
      <w:start w:val="1"/>
      <w:numFmt w:val="bullet"/>
      <w:lvlText w:val="▪"/>
      <w:lvlJc w:val="left"/>
      <w:pPr>
        <w:ind w:left="5040" w:hanging="360"/>
      </w:pPr>
      <w:rPr>
        <w:rFonts w:ascii="Noto Sans Symbols" w:eastAsia="Noto Sans Symbols" w:hAnsi="Noto Sans Symbols" w:cs="Noto Sans Symbols"/>
        <w:sz w:val="20"/>
        <w:szCs w:val="20"/>
      </w:rPr>
    </w:lvl>
    <w:lvl w:ilvl="7" w:tplc="924003BE">
      <w:start w:val="1"/>
      <w:numFmt w:val="bullet"/>
      <w:lvlText w:val="▪"/>
      <w:lvlJc w:val="left"/>
      <w:pPr>
        <w:ind w:left="5760" w:hanging="360"/>
      </w:pPr>
      <w:rPr>
        <w:rFonts w:ascii="Noto Sans Symbols" w:eastAsia="Noto Sans Symbols" w:hAnsi="Noto Sans Symbols" w:cs="Noto Sans Symbols"/>
        <w:sz w:val="20"/>
        <w:szCs w:val="20"/>
      </w:rPr>
    </w:lvl>
    <w:lvl w:ilvl="8" w:tplc="E7CAC662">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DDC50EB"/>
    <w:multiLevelType w:val="hybridMultilevel"/>
    <w:tmpl w:val="FE78FA98"/>
    <w:lvl w:ilvl="0" w:tplc="5D60913A">
      <w:start w:val="1"/>
      <w:numFmt w:val="bullet"/>
      <w:pStyle w:val="Titre11"/>
      <w:lvlText w:val="●"/>
      <w:lvlJc w:val="left"/>
      <w:pPr>
        <w:ind w:left="720" w:hanging="360"/>
      </w:pPr>
      <w:rPr>
        <w:u w:val="none"/>
      </w:rPr>
    </w:lvl>
    <w:lvl w:ilvl="1" w:tplc="0958CA50">
      <w:start w:val="1"/>
      <w:numFmt w:val="bullet"/>
      <w:pStyle w:val="Titre21"/>
      <w:lvlText w:val="○"/>
      <w:lvlJc w:val="left"/>
      <w:pPr>
        <w:ind w:left="1440" w:hanging="360"/>
      </w:pPr>
      <w:rPr>
        <w:u w:val="none"/>
      </w:rPr>
    </w:lvl>
    <w:lvl w:ilvl="2" w:tplc="F9721508">
      <w:start w:val="1"/>
      <w:numFmt w:val="bullet"/>
      <w:pStyle w:val="Titre31"/>
      <w:lvlText w:val="■"/>
      <w:lvlJc w:val="left"/>
      <w:pPr>
        <w:ind w:left="2160" w:hanging="360"/>
      </w:pPr>
      <w:rPr>
        <w:u w:val="none"/>
      </w:rPr>
    </w:lvl>
    <w:lvl w:ilvl="3" w:tplc="2D5A4562">
      <w:start w:val="1"/>
      <w:numFmt w:val="bullet"/>
      <w:lvlText w:val="●"/>
      <w:lvlJc w:val="left"/>
      <w:pPr>
        <w:ind w:left="2880" w:hanging="360"/>
      </w:pPr>
      <w:rPr>
        <w:u w:val="none"/>
      </w:rPr>
    </w:lvl>
    <w:lvl w:ilvl="4" w:tplc="500A1F3C">
      <w:start w:val="1"/>
      <w:numFmt w:val="bullet"/>
      <w:lvlText w:val="○"/>
      <w:lvlJc w:val="left"/>
      <w:pPr>
        <w:ind w:left="3600" w:hanging="360"/>
      </w:pPr>
      <w:rPr>
        <w:u w:val="none"/>
      </w:rPr>
    </w:lvl>
    <w:lvl w:ilvl="5" w:tplc="B792CE06">
      <w:start w:val="1"/>
      <w:numFmt w:val="bullet"/>
      <w:lvlText w:val="■"/>
      <w:lvlJc w:val="left"/>
      <w:pPr>
        <w:ind w:left="4320" w:hanging="360"/>
      </w:pPr>
      <w:rPr>
        <w:u w:val="none"/>
      </w:rPr>
    </w:lvl>
    <w:lvl w:ilvl="6" w:tplc="505EB1F4">
      <w:start w:val="1"/>
      <w:numFmt w:val="bullet"/>
      <w:lvlText w:val="●"/>
      <w:lvlJc w:val="left"/>
      <w:pPr>
        <w:ind w:left="5040" w:hanging="360"/>
      </w:pPr>
      <w:rPr>
        <w:u w:val="none"/>
      </w:rPr>
    </w:lvl>
    <w:lvl w:ilvl="7" w:tplc="623E5840">
      <w:start w:val="1"/>
      <w:numFmt w:val="bullet"/>
      <w:lvlText w:val="○"/>
      <w:lvlJc w:val="left"/>
      <w:pPr>
        <w:ind w:left="5760" w:hanging="360"/>
      </w:pPr>
      <w:rPr>
        <w:u w:val="none"/>
      </w:rPr>
    </w:lvl>
    <w:lvl w:ilvl="8" w:tplc="F92CC346">
      <w:start w:val="1"/>
      <w:numFmt w:val="bullet"/>
      <w:lvlText w:val="■"/>
      <w:lvlJc w:val="left"/>
      <w:pPr>
        <w:ind w:left="6480" w:hanging="360"/>
      </w:pPr>
      <w:rPr>
        <w:u w:val="none"/>
      </w:rPr>
    </w:lvl>
  </w:abstractNum>
  <w:abstractNum w:abstractNumId="4" w15:restartNumberingAfterBreak="0">
    <w:nsid w:val="1ABF40A9"/>
    <w:multiLevelType w:val="hybridMultilevel"/>
    <w:tmpl w:val="986E43E0"/>
    <w:lvl w:ilvl="0" w:tplc="3420F5BA">
      <w:start w:val="1"/>
      <w:numFmt w:val="bullet"/>
      <w:lvlText w:val=""/>
      <w:lvlJc w:val="left"/>
      <w:pPr>
        <w:tabs>
          <w:tab w:val="num" w:pos="720"/>
        </w:tabs>
        <w:ind w:left="720" w:hanging="360"/>
      </w:pPr>
      <w:rPr>
        <w:rFonts w:ascii="Symbol" w:hAnsi="Symbol"/>
        <w:color w:val="auto"/>
        <w:sz w:val="20"/>
      </w:rPr>
    </w:lvl>
    <w:lvl w:ilvl="1" w:tplc="9E70DF2A">
      <w:start w:val="12"/>
      <w:numFmt w:val="bullet"/>
      <w:lvlText w:val="-"/>
      <w:lvlJc w:val="left"/>
      <w:pPr>
        <w:ind w:left="1440" w:hanging="360"/>
      </w:pPr>
      <w:rPr>
        <w:rFonts w:ascii="Verdana" w:eastAsia="Times New Roman" w:hAnsi="Verdana"/>
      </w:rPr>
    </w:lvl>
    <w:lvl w:ilvl="2" w:tplc="F878BD8C">
      <w:start w:val="1"/>
      <w:numFmt w:val="bullet"/>
      <w:lvlText w:val=""/>
      <w:lvlJc w:val="left"/>
      <w:pPr>
        <w:tabs>
          <w:tab w:val="num" w:pos="2160"/>
        </w:tabs>
        <w:ind w:left="2160" w:hanging="360"/>
      </w:pPr>
      <w:rPr>
        <w:rFonts w:ascii="Wingdings" w:hAnsi="Wingdings"/>
        <w:sz w:val="20"/>
      </w:rPr>
    </w:lvl>
    <w:lvl w:ilvl="3" w:tplc="44968594">
      <w:start w:val="1"/>
      <w:numFmt w:val="bullet"/>
      <w:lvlText w:val=""/>
      <w:lvlJc w:val="left"/>
      <w:pPr>
        <w:tabs>
          <w:tab w:val="num" w:pos="2880"/>
        </w:tabs>
        <w:ind w:left="2880" w:hanging="360"/>
      </w:pPr>
      <w:rPr>
        <w:rFonts w:ascii="Wingdings" w:hAnsi="Wingdings"/>
        <w:sz w:val="20"/>
      </w:rPr>
    </w:lvl>
    <w:lvl w:ilvl="4" w:tplc="00900E24">
      <w:start w:val="1"/>
      <w:numFmt w:val="bullet"/>
      <w:lvlText w:val=""/>
      <w:lvlJc w:val="left"/>
      <w:pPr>
        <w:tabs>
          <w:tab w:val="num" w:pos="3600"/>
        </w:tabs>
        <w:ind w:left="3600" w:hanging="360"/>
      </w:pPr>
      <w:rPr>
        <w:rFonts w:ascii="Wingdings" w:hAnsi="Wingdings"/>
        <w:sz w:val="20"/>
      </w:rPr>
    </w:lvl>
    <w:lvl w:ilvl="5" w:tplc="BE44E2F2">
      <w:start w:val="1"/>
      <w:numFmt w:val="bullet"/>
      <w:lvlText w:val=""/>
      <w:lvlJc w:val="left"/>
      <w:pPr>
        <w:tabs>
          <w:tab w:val="num" w:pos="4320"/>
        </w:tabs>
        <w:ind w:left="4320" w:hanging="360"/>
      </w:pPr>
      <w:rPr>
        <w:rFonts w:ascii="Wingdings" w:hAnsi="Wingdings"/>
        <w:sz w:val="20"/>
      </w:rPr>
    </w:lvl>
    <w:lvl w:ilvl="6" w:tplc="DE5C284E">
      <w:start w:val="1"/>
      <w:numFmt w:val="bullet"/>
      <w:lvlText w:val=""/>
      <w:lvlJc w:val="left"/>
      <w:pPr>
        <w:tabs>
          <w:tab w:val="num" w:pos="5040"/>
        </w:tabs>
        <w:ind w:left="5040" w:hanging="360"/>
      </w:pPr>
      <w:rPr>
        <w:rFonts w:ascii="Wingdings" w:hAnsi="Wingdings"/>
        <w:sz w:val="20"/>
      </w:rPr>
    </w:lvl>
    <w:lvl w:ilvl="7" w:tplc="894459AE">
      <w:start w:val="1"/>
      <w:numFmt w:val="bullet"/>
      <w:lvlText w:val=""/>
      <w:lvlJc w:val="left"/>
      <w:pPr>
        <w:tabs>
          <w:tab w:val="num" w:pos="5760"/>
        </w:tabs>
        <w:ind w:left="5760" w:hanging="360"/>
      </w:pPr>
      <w:rPr>
        <w:rFonts w:ascii="Wingdings" w:hAnsi="Wingdings"/>
        <w:sz w:val="20"/>
      </w:rPr>
    </w:lvl>
    <w:lvl w:ilvl="8" w:tplc="D8D6164A">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1AEC7349"/>
    <w:multiLevelType w:val="hybridMultilevel"/>
    <w:tmpl w:val="FC2834D2"/>
    <w:lvl w:ilvl="0" w:tplc="C1763F7C">
      <w:start w:val="1"/>
      <w:numFmt w:val="bullet"/>
      <w:pStyle w:val="Article2"/>
      <w:lvlText w:val="●"/>
      <w:lvlJc w:val="left"/>
      <w:pPr>
        <w:ind w:left="720" w:hanging="360"/>
      </w:pPr>
      <w:rPr>
        <w:rFonts w:ascii="Noto Sans Symbols" w:eastAsia="Noto Sans Symbols" w:hAnsi="Noto Sans Symbols" w:cs="Noto Sans Symbols"/>
        <w:sz w:val="20"/>
        <w:szCs w:val="20"/>
      </w:rPr>
    </w:lvl>
    <w:lvl w:ilvl="1" w:tplc="EFE81BBE">
      <w:start w:val="12"/>
      <w:numFmt w:val="bullet"/>
      <w:lvlText w:val="-"/>
      <w:lvlJc w:val="left"/>
      <w:pPr>
        <w:ind w:left="1440" w:hanging="360"/>
      </w:pPr>
      <w:rPr>
        <w:rFonts w:ascii="Verdana" w:eastAsia="Verdana" w:hAnsi="Verdana" w:cs="Verdana"/>
      </w:rPr>
    </w:lvl>
    <w:lvl w:ilvl="2" w:tplc="AFCC9F54">
      <w:start w:val="1"/>
      <w:numFmt w:val="bullet"/>
      <w:lvlText w:val="▪"/>
      <w:lvlJc w:val="left"/>
      <w:pPr>
        <w:ind w:left="2160" w:hanging="360"/>
      </w:pPr>
      <w:rPr>
        <w:rFonts w:ascii="Noto Sans Symbols" w:eastAsia="Noto Sans Symbols" w:hAnsi="Noto Sans Symbols" w:cs="Noto Sans Symbols"/>
        <w:sz w:val="20"/>
        <w:szCs w:val="20"/>
      </w:rPr>
    </w:lvl>
    <w:lvl w:ilvl="3" w:tplc="EBD85064">
      <w:start w:val="1"/>
      <w:numFmt w:val="bullet"/>
      <w:lvlText w:val="▪"/>
      <w:lvlJc w:val="left"/>
      <w:pPr>
        <w:ind w:left="2880" w:hanging="360"/>
      </w:pPr>
      <w:rPr>
        <w:rFonts w:ascii="Noto Sans Symbols" w:eastAsia="Noto Sans Symbols" w:hAnsi="Noto Sans Symbols" w:cs="Noto Sans Symbols"/>
        <w:sz w:val="20"/>
        <w:szCs w:val="20"/>
      </w:rPr>
    </w:lvl>
    <w:lvl w:ilvl="4" w:tplc="877ACD40">
      <w:start w:val="1"/>
      <w:numFmt w:val="bullet"/>
      <w:lvlText w:val="▪"/>
      <w:lvlJc w:val="left"/>
      <w:pPr>
        <w:ind w:left="3600" w:hanging="360"/>
      </w:pPr>
      <w:rPr>
        <w:rFonts w:ascii="Noto Sans Symbols" w:eastAsia="Noto Sans Symbols" w:hAnsi="Noto Sans Symbols" w:cs="Noto Sans Symbols"/>
        <w:sz w:val="20"/>
        <w:szCs w:val="20"/>
      </w:rPr>
    </w:lvl>
    <w:lvl w:ilvl="5" w:tplc="A580C922">
      <w:start w:val="1"/>
      <w:numFmt w:val="bullet"/>
      <w:lvlText w:val="▪"/>
      <w:lvlJc w:val="left"/>
      <w:pPr>
        <w:ind w:left="4320" w:hanging="360"/>
      </w:pPr>
      <w:rPr>
        <w:rFonts w:ascii="Noto Sans Symbols" w:eastAsia="Noto Sans Symbols" w:hAnsi="Noto Sans Symbols" w:cs="Noto Sans Symbols"/>
        <w:sz w:val="20"/>
        <w:szCs w:val="20"/>
      </w:rPr>
    </w:lvl>
    <w:lvl w:ilvl="6" w:tplc="BC50D454">
      <w:start w:val="1"/>
      <w:numFmt w:val="bullet"/>
      <w:lvlText w:val="▪"/>
      <w:lvlJc w:val="left"/>
      <w:pPr>
        <w:ind w:left="5040" w:hanging="360"/>
      </w:pPr>
      <w:rPr>
        <w:rFonts w:ascii="Noto Sans Symbols" w:eastAsia="Noto Sans Symbols" w:hAnsi="Noto Sans Symbols" w:cs="Noto Sans Symbols"/>
        <w:sz w:val="20"/>
        <w:szCs w:val="20"/>
      </w:rPr>
    </w:lvl>
    <w:lvl w:ilvl="7" w:tplc="3B162C00">
      <w:start w:val="1"/>
      <w:numFmt w:val="bullet"/>
      <w:lvlText w:val="▪"/>
      <w:lvlJc w:val="left"/>
      <w:pPr>
        <w:ind w:left="5760" w:hanging="360"/>
      </w:pPr>
      <w:rPr>
        <w:rFonts w:ascii="Noto Sans Symbols" w:eastAsia="Noto Sans Symbols" w:hAnsi="Noto Sans Symbols" w:cs="Noto Sans Symbols"/>
        <w:sz w:val="20"/>
        <w:szCs w:val="20"/>
      </w:rPr>
    </w:lvl>
    <w:lvl w:ilvl="8" w:tplc="3F6A300E">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32D2120"/>
    <w:multiLevelType w:val="hybridMultilevel"/>
    <w:tmpl w:val="DCF2BF64"/>
    <w:lvl w:ilvl="0" w:tplc="FB2A1EB0">
      <w:start w:val="1"/>
      <w:numFmt w:val="bullet"/>
      <w:pStyle w:val="Article11"/>
      <w:lvlText w:val="●"/>
      <w:lvlJc w:val="left"/>
      <w:pPr>
        <w:ind w:left="720" w:hanging="360"/>
      </w:pPr>
      <w:rPr>
        <w:rFonts w:ascii="Noto Sans Symbols" w:eastAsia="Noto Sans Symbols" w:hAnsi="Noto Sans Symbols" w:cs="Noto Sans Symbols"/>
        <w:sz w:val="20"/>
        <w:szCs w:val="20"/>
      </w:rPr>
    </w:lvl>
    <w:lvl w:ilvl="1" w:tplc="8CE83E30">
      <w:start w:val="12"/>
      <w:numFmt w:val="bullet"/>
      <w:lvlText w:val="-"/>
      <w:lvlJc w:val="left"/>
      <w:pPr>
        <w:ind w:left="1440" w:hanging="360"/>
      </w:pPr>
      <w:rPr>
        <w:rFonts w:ascii="Verdana" w:eastAsia="Verdana" w:hAnsi="Verdana" w:cs="Verdana"/>
      </w:rPr>
    </w:lvl>
    <w:lvl w:ilvl="2" w:tplc="08AE70CA">
      <w:start w:val="1"/>
      <w:numFmt w:val="bullet"/>
      <w:lvlText w:val="▪"/>
      <w:lvlJc w:val="left"/>
      <w:pPr>
        <w:ind w:left="2160" w:hanging="360"/>
      </w:pPr>
      <w:rPr>
        <w:rFonts w:ascii="Noto Sans Symbols" w:eastAsia="Noto Sans Symbols" w:hAnsi="Noto Sans Symbols" w:cs="Noto Sans Symbols"/>
        <w:sz w:val="20"/>
        <w:szCs w:val="20"/>
      </w:rPr>
    </w:lvl>
    <w:lvl w:ilvl="3" w:tplc="914A6BF6">
      <w:start w:val="1"/>
      <w:numFmt w:val="bullet"/>
      <w:lvlText w:val="▪"/>
      <w:lvlJc w:val="left"/>
      <w:pPr>
        <w:ind w:left="2880" w:hanging="360"/>
      </w:pPr>
      <w:rPr>
        <w:rFonts w:ascii="Noto Sans Symbols" w:eastAsia="Noto Sans Symbols" w:hAnsi="Noto Sans Symbols" w:cs="Noto Sans Symbols"/>
        <w:sz w:val="20"/>
        <w:szCs w:val="20"/>
      </w:rPr>
    </w:lvl>
    <w:lvl w:ilvl="4" w:tplc="20CC9A12">
      <w:start w:val="1"/>
      <w:numFmt w:val="bullet"/>
      <w:lvlText w:val="▪"/>
      <w:lvlJc w:val="left"/>
      <w:pPr>
        <w:ind w:left="3600" w:hanging="360"/>
      </w:pPr>
      <w:rPr>
        <w:rFonts w:ascii="Noto Sans Symbols" w:eastAsia="Noto Sans Symbols" w:hAnsi="Noto Sans Symbols" w:cs="Noto Sans Symbols"/>
        <w:sz w:val="20"/>
        <w:szCs w:val="20"/>
      </w:rPr>
    </w:lvl>
    <w:lvl w:ilvl="5" w:tplc="2E2E0EAE">
      <w:start w:val="1"/>
      <w:numFmt w:val="bullet"/>
      <w:lvlText w:val="▪"/>
      <w:lvlJc w:val="left"/>
      <w:pPr>
        <w:ind w:left="4320" w:hanging="360"/>
      </w:pPr>
      <w:rPr>
        <w:rFonts w:ascii="Noto Sans Symbols" w:eastAsia="Noto Sans Symbols" w:hAnsi="Noto Sans Symbols" w:cs="Noto Sans Symbols"/>
        <w:sz w:val="20"/>
        <w:szCs w:val="20"/>
      </w:rPr>
    </w:lvl>
    <w:lvl w:ilvl="6" w:tplc="916A3524">
      <w:start w:val="1"/>
      <w:numFmt w:val="bullet"/>
      <w:lvlText w:val="▪"/>
      <w:lvlJc w:val="left"/>
      <w:pPr>
        <w:ind w:left="5040" w:hanging="360"/>
      </w:pPr>
      <w:rPr>
        <w:rFonts w:ascii="Noto Sans Symbols" w:eastAsia="Noto Sans Symbols" w:hAnsi="Noto Sans Symbols" w:cs="Noto Sans Symbols"/>
        <w:sz w:val="20"/>
        <w:szCs w:val="20"/>
      </w:rPr>
    </w:lvl>
    <w:lvl w:ilvl="7" w:tplc="0610DC0E">
      <w:start w:val="1"/>
      <w:numFmt w:val="bullet"/>
      <w:lvlText w:val="▪"/>
      <w:lvlJc w:val="left"/>
      <w:pPr>
        <w:ind w:left="5760" w:hanging="360"/>
      </w:pPr>
      <w:rPr>
        <w:rFonts w:ascii="Noto Sans Symbols" w:eastAsia="Noto Sans Symbols" w:hAnsi="Noto Sans Symbols" w:cs="Noto Sans Symbols"/>
        <w:sz w:val="20"/>
        <w:szCs w:val="20"/>
      </w:rPr>
    </w:lvl>
    <w:lvl w:ilvl="8" w:tplc="92EE5DDA">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A326E13"/>
    <w:multiLevelType w:val="multilevel"/>
    <w:tmpl w:val="1C8ECFE6"/>
    <w:lvl w:ilvl="0">
      <w:start w:val="1"/>
      <w:numFmt w:val="decimal"/>
      <w:lvlText w:val="Article %1 - "/>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00491E"/>
    <w:multiLevelType w:val="hybridMultilevel"/>
    <w:tmpl w:val="8BDCEB5A"/>
    <w:lvl w:ilvl="0" w:tplc="5EC655F0">
      <w:start w:val="1"/>
      <w:numFmt w:val="bullet"/>
      <w:lvlText w:val="●"/>
      <w:lvlJc w:val="left"/>
      <w:pPr>
        <w:ind w:left="720" w:hanging="360"/>
      </w:pPr>
      <w:rPr>
        <w:rFonts w:ascii="Noto Sans Symbols" w:eastAsia="Noto Sans Symbols" w:hAnsi="Noto Sans Symbols" w:cs="Noto Sans Symbols"/>
      </w:rPr>
    </w:lvl>
    <w:lvl w:ilvl="1" w:tplc="51B2AD72">
      <w:start w:val="1"/>
      <w:numFmt w:val="bullet"/>
      <w:lvlText w:val="o"/>
      <w:lvlJc w:val="left"/>
      <w:pPr>
        <w:ind w:left="1440" w:hanging="360"/>
      </w:pPr>
      <w:rPr>
        <w:rFonts w:ascii="Courier New" w:eastAsia="Courier New" w:hAnsi="Courier New" w:cs="Courier New"/>
      </w:rPr>
    </w:lvl>
    <w:lvl w:ilvl="2" w:tplc="70AE453C">
      <w:start w:val="1"/>
      <w:numFmt w:val="bullet"/>
      <w:lvlText w:val="▪"/>
      <w:lvlJc w:val="left"/>
      <w:pPr>
        <w:ind w:left="2160" w:hanging="360"/>
      </w:pPr>
      <w:rPr>
        <w:rFonts w:ascii="Noto Sans Symbols" w:eastAsia="Noto Sans Symbols" w:hAnsi="Noto Sans Symbols" w:cs="Noto Sans Symbols"/>
      </w:rPr>
    </w:lvl>
    <w:lvl w:ilvl="3" w:tplc="5C082AEC">
      <w:start w:val="1"/>
      <w:numFmt w:val="bullet"/>
      <w:lvlText w:val="●"/>
      <w:lvlJc w:val="left"/>
      <w:pPr>
        <w:ind w:left="2880" w:hanging="360"/>
      </w:pPr>
      <w:rPr>
        <w:rFonts w:ascii="Noto Sans Symbols" w:eastAsia="Noto Sans Symbols" w:hAnsi="Noto Sans Symbols" w:cs="Noto Sans Symbols"/>
      </w:rPr>
    </w:lvl>
    <w:lvl w:ilvl="4" w:tplc="1994914C">
      <w:start w:val="1"/>
      <w:numFmt w:val="bullet"/>
      <w:lvlText w:val="o"/>
      <w:lvlJc w:val="left"/>
      <w:pPr>
        <w:ind w:left="3600" w:hanging="360"/>
      </w:pPr>
      <w:rPr>
        <w:rFonts w:ascii="Courier New" w:eastAsia="Courier New" w:hAnsi="Courier New" w:cs="Courier New"/>
      </w:rPr>
    </w:lvl>
    <w:lvl w:ilvl="5" w:tplc="736C8610">
      <w:start w:val="1"/>
      <w:numFmt w:val="bullet"/>
      <w:lvlText w:val="▪"/>
      <w:lvlJc w:val="left"/>
      <w:pPr>
        <w:ind w:left="4320" w:hanging="360"/>
      </w:pPr>
      <w:rPr>
        <w:rFonts w:ascii="Noto Sans Symbols" w:eastAsia="Noto Sans Symbols" w:hAnsi="Noto Sans Symbols" w:cs="Noto Sans Symbols"/>
      </w:rPr>
    </w:lvl>
    <w:lvl w:ilvl="6" w:tplc="9E28F3BC">
      <w:start w:val="1"/>
      <w:numFmt w:val="bullet"/>
      <w:lvlText w:val="●"/>
      <w:lvlJc w:val="left"/>
      <w:pPr>
        <w:ind w:left="5040" w:hanging="360"/>
      </w:pPr>
      <w:rPr>
        <w:rFonts w:ascii="Noto Sans Symbols" w:eastAsia="Noto Sans Symbols" w:hAnsi="Noto Sans Symbols" w:cs="Noto Sans Symbols"/>
      </w:rPr>
    </w:lvl>
    <w:lvl w:ilvl="7" w:tplc="0F1E55E0">
      <w:start w:val="1"/>
      <w:numFmt w:val="bullet"/>
      <w:lvlText w:val="o"/>
      <w:lvlJc w:val="left"/>
      <w:pPr>
        <w:ind w:left="5760" w:hanging="360"/>
      </w:pPr>
      <w:rPr>
        <w:rFonts w:ascii="Courier New" w:eastAsia="Courier New" w:hAnsi="Courier New" w:cs="Courier New"/>
      </w:rPr>
    </w:lvl>
    <w:lvl w:ilvl="8" w:tplc="F4F05F14">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BE7C1A"/>
    <w:multiLevelType w:val="hybridMultilevel"/>
    <w:tmpl w:val="A1EC706A"/>
    <w:lvl w:ilvl="0" w:tplc="10F615FE">
      <w:start w:val="1"/>
      <w:numFmt w:val="bullet"/>
      <w:lvlText w:val="●"/>
      <w:lvlJc w:val="left"/>
      <w:pPr>
        <w:ind w:left="720" w:hanging="360"/>
      </w:pPr>
      <w:rPr>
        <w:rFonts w:ascii="Noto Sans Symbols" w:eastAsia="Noto Sans Symbols" w:hAnsi="Noto Sans Symbols" w:cs="Noto Sans Symbols"/>
        <w:sz w:val="20"/>
        <w:szCs w:val="20"/>
      </w:rPr>
    </w:lvl>
    <w:lvl w:ilvl="1" w:tplc="F38AA43E">
      <w:start w:val="12"/>
      <w:numFmt w:val="bullet"/>
      <w:lvlText w:val="-"/>
      <w:lvlJc w:val="left"/>
      <w:pPr>
        <w:ind w:left="1440" w:hanging="360"/>
      </w:pPr>
      <w:rPr>
        <w:rFonts w:ascii="Verdana" w:eastAsia="Verdana" w:hAnsi="Verdana" w:cs="Verdana"/>
      </w:rPr>
    </w:lvl>
    <w:lvl w:ilvl="2" w:tplc="7F545124">
      <w:start w:val="1"/>
      <w:numFmt w:val="bullet"/>
      <w:lvlText w:val="▪"/>
      <w:lvlJc w:val="left"/>
      <w:pPr>
        <w:ind w:left="2160" w:hanging="360"/>
      </w:pPr>
      <w:rPr>
        <w:rFonts w:ascii="Noto Sans Symbols" w:eastAsia="Noto Sans Symbols" w:hAnsi="Noto Sans Symbols" w:cs="Noto Sans Symbols"/>
        <w:sz w:val="20"/>
        <w:szCs w:val="20"/>
      </w:rPr>
    </w:lvl>
    <w:lvl w:ilvl="3" w:tplc="69FC669E">
      <w:start w:val="1"/>
      <w:numFmt w:val="bullet"/>
      <w:lvlText w:val="▪"/>
      <w:lvlJc w:val="left"/>
      <w:pPr>
        <w:ind w:left="2880" w:hanging="360"/>
      </w:pPr>
      <w:rPr>
        <w:rFonts w:ascii="Noto Sans Symbols" w:eastAsia="Noto Sans Symbols" w:hAnsi="Noto Sans Symbols" w:cs="Noto Sans Symbols"/>
        <w:sz w:val="20"/>
        <w:szCs w:val="20"/>
      </w:rPr>
    </w:lvl>
    <w:lvl w:ilvl="4" w:tplc="1882A234">
      <w:start w:val="1"/>
      <w:numFmt w:val="bullet"/>
      <w:lvlText w:val="▪"/>
      <w:lvlJc w:val="left"/>
      <w:pPr>
        <w:ind w:left="3600" w:hanging="360"/>
      </w:pPr>
      <w:rPr>
        <w:rFonts w:ascii="Noto Sans Symbols" w:eastAsia="Noto Sans Symbols" w:hAnsi="Noto Sans Symbols" w:cs="Noto Sans Symbols"/>
        <w:sz w:val="20"/>
        <w:szCs w:val="20"/>
      </w:rPr>
    </w:lvl>
    <w:lvl w:ilvl="5" w:tplc="495EF84A">
      <w:start w:val="1"/>
      <w:numFmt w:val="bullet"/>
      <w:lvlText w:val="▪"/>
      <w:lvlJc w:val="left"/>
      <w:pPr>
        <w:ind w:left="4320" w:hanging="360"/>
      </w:pPr>
      <w:rPr>
        <w:rFonts w:ascii="Noto Sans Symbols" w:eastAsia="Noto Sans Symbols" w:hAnsi="Noto Sans Symbols" w:cs="Noto Sans Symbols"/>
        <w:sz w:val="20"/>
        <w:szCs w:val="20"/>
      </w:rPr>
    </w:lvl>
    <w:lvl w:ilvl="6" w:tplc="E178593E">
      <w:start w:val="1"/>
      <w:numFmt w:val="bullet"/>
      <w:lvlText w:val="▪"/>
      <w:lvlJc w:val="left"/>
      <w:pPr>
        <w:ind w:left="5040" w:hanging="360"/>
      </w:pPr>
      <w:rPr>
        <w:rFonts w:ascii="Noto Sans Symbols" w:eastAsia="Noto Sans Symbols" w:hAnsi="Noto Sans Symbols" w:cs="Noto Sans Symbols"/>
        <w:sz w:val="20"/>
        <w:szCs w:val="20"/>
      </w:rPr>
    </w:lvl>
    <w:lvl w:ilvl="7" w:tplc="0BDC41A8">
      <w:start w:val="1"/>
      <w:numFmt w:val="bullet"/>
      <w:lvlText w:val="▪"/>
      <w:lvlJc w:val="left"/>
      <w:pPr>
        <w:ind w:left="5760" w:hanging="360"/>
      </w:pPr>
      <w:rPr>
        <w:rFonts w:ascii="Noto Sans Symbols" w:eastAsia="Noto Sans Symbols" w:hAnsi="Noto Sans Symbols" w:cs="Noto Sans Symbols"/>
        <w:sz w:val="20"/>
        <w:szCs w:val="20"/>
      </w:rPr>
    </w:lvl>
    <w:lvl w:ilvl="8" w:tplc="3CAC1704">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4C403C2"/>
    <w:multiLevelType w:val="hybridMultilevel"/>
    <w:tmpl w:val="90628F38"/>
    <w:lvl w:ilvl="0" w:tplc="EC9A8DAA">
      <w:start w:val="1"/>
      <w:numFmt w:val="bullet"/>
      <w:lvlText w:val="●"/>
      <w:lvlJc w:val="left"/>
      <w:pPr>
        <w:ind w:left="720" w:hanging="360"/>
      </w:pPr>
      <w:rPr>
        <w:rFonts w:ascii="Noto Sans Symbols" w:eastAsia="Noto Sans Symbols" w:hAnsi="Noto Sans Symbols" w:cs="Noto Sans Symbols"/>
      </w:rPr>
    </w:lvl>
    <w:lvl w:ilvl="1" w:tplc="4DAA0C08">
      <w:start w:val="1"/>
      <w:numFmt w:val="bullet"/>
      <w:lvlText w:val="o"/>
      <w:lvlJc w:val="left"/>
      <w:pPr>
        <w:ind w:left="1440" w:hanging="360"/>
      </w:pPr>
      <w:rPr>
        <w:rFonts w:ascii="Courier New" w:eastAsia="Courier New" w:hAnsi="Courier New" w:cs="Courier New"/>
      </w:rPr>
    </w:lvl>
    <w:lvl w:ilvl="2" w:tplc="075007F2">
      <w:start w:val="1"/>
      <w:numFmt w:val="bullet"/>
      <w:lvlText w:val="▪"/>
      <w:lvlJc w:val="left"/>
      <w:pPr>
        <w:ind w:left="2160" w:hanging="360"/>
      </w:pPr>
      <w:rPr>
        <w:rFonts w:ascii="Noto Sans Symbols" w:eastAsia="Noto Sans Symbols" w:hAnsi="Noto Sans Symbols" w:cs="Noto Sans Symbols"/>
      </w:rPr>
    </w:lvl>
    <w:lvl w:ilvl="3" w:tplc="12E407C6">
      <w:start w:val="1"/>
      <w:numFmt w:val="bullet"/>
      <w:lvlText w:val="●"/>
      <w:lvlJc w:val="left"/>
      <w:pPr>
        <w:ind w:left="2880" w:hanging="360"/>
      </w:pPr>
      <w:rPr>
        <w:rFonts w:ascii="Noto Sans Symbols" w:eastAsia="Noto Sans Symbols" w:hAnsi="Noto Sans Symbols" w:cs="Noto Sans Symbols"/>
      </w:rPr>
    </w:lvl>
    <w:lvl w:ilvl="4" w:tplc="746A9870">
      <w:start w:val="1"/>
      <w:numFmt w:val="bullet"/>
      <w:lvlText w:val="o"/>
      <w:lvlJc w:val="left"/>
      <w:pPr>
        <w:ind w:left="3600" w:hanging="360"/>
      </w:pPr>
      <w:rPr>
        <w:rFonts w:ascii="Courier New" w:eastAsia="Courier New" w:hAnsi="Courier New" w:cs="Courier New"/>
      </w:rPr>
    </w:lvl>
    <w:lvl w:ilvl="5" w:tplc="6EE833A0">
      <w:start w:val="1"/>
      <w:numFmt w:val="bullet"/>
      <w:lvlText w:val="▪"/>
      <w:lvlJc w:val="left"/>
      <w:pPr>
        <w:ind w:left="4320" w:hanging="360"/>
      </w:pPr>
      <w:rPr>
        <w:rFonts w:ascii="Noto Sans Symbols" w:eastAsia="Noto Sans Symbols" w:hAnsi="Noto Sans Symbols" w:cs="Noto Sans Symbols"/>
      </w:rPr>
    </w:lvl>
    <w:lvl w:ilvl="6" w:tplc="CC6257A4">
      <w:start w:val="1"/>
      <w:numFmt w:val="bullet"/>
      <w:lvlText w:val="●"/>
      <w:lvlJc w:val="left"/>
      <w:pPr>
        <w:ind w:left="5040" w:hanging="360"/>
      </w:pPr>
      <w:rPr>
        <w:rFonts w:ascii="Noto Sans Symbols" w:eastAsia="Noto Sans Symbols" w:hAnsi="Noto Sans Symbols" w:cs="Noto Sans Symbols"/>
      </w:rPr>
    </w:lvl>
    <w:lvl w:ilvl="7" w:tplc="85FEFA54">
      <w:start w:val="1"/>
      <w:numFmt w:val="bullet"/>
      <w:lvlText w:val="o"/>
      <w:lvlJc w:val="left"/>
      <w:pPr>
        <w:ind w:left="5760" w:hanging="360"/>
      </w:pPr>
      <w:rPr>
        <w:rFonts w:ascii="Courier New" w:eastAsia="Courier New" w:hAnsi="Courier New" w:cs="Courier New"/>
      </w:rPr>
    </w:lvl>
    <w:lvl w:ilvl="8" w:tplc="FDF406EE">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1E07E7"/>
    <w:multiLevelType w:val="hybridMultilevel"/>
    <w:tmpl w:val="B1CA4058"/>
    <w:lvl w:ilvl="0" w:tplc="E9EEDB2E">
      <w:start w:val="80"/>
      <w:numFmt w:val="bullet"/>
      <w:pStyle w:val="Listepuces2"/>
      <w:lvlText w:val="●"/>
      <w:lvlJc w:val="left"/>
      <w:pPr>
        <w:ind w:left="360" w:hanging="360"/>
      </w:pPr>
      <w:rPr>
        <w:rFonts w:ascii="Noto Sans Symbols" w:eastAsia="Noto Sans Symbols" w:hAnsi="Noto Sans Symbols" w:cs="Noto Sans Symbols"/>
      </w:rPr>
    </w:lvl>
    <w:lvl w:ilvl="1" w:tplc="21FC2E6E">
      <w:start w:val="1"/>
      <w:numFmt w:val="bullet"/>
      <w:lvlText w:val="-"/>
      <w:lvlJc w:val="left"/>
      <w:pPr>
        <w:ind w:left="1080" w:hanging="360"/>
      </w:pPr>
      <w:rPr>
        <w:rFonts w:ascii="Arial" w:eastAsia="Arial" w:hAnsi="Arial" w:cs="Arial"/>
      </w:rPr>
    </w:lvl>
    <w:lvl w:ilvl="2" w:tplc="95F67F2A">
      <w:start w:val="1"/>
      <w:numFmt w:val="bullet"/>
      <w:lvlText w:val="▪"/>
      <w:lvlJc w:val="left"/>
      <w:pPr>
        <w:ind w:left="1800" w:hanging="360"/>
      </w:pPr>
      <w:rPr>
        <w:rFonts w:ascii="Noto Sans Symbols" w:eastAsia="Noto Sans Symbols" w:hAnsi="Noto Sans Symbols" w:cs="Noto Sans Symbols"/>
      </w:rPr>
    </w:lvl>
    <w:lvl w:ilvl="3" w:tplc="0AC6C2C2">
      <w:start w:val="1"/>
      <w:numFmt w:val="bullet"/>
      <w:lvlText w:val="●"/>
      <w:lvlJc w:val="left"/>
      <w:pPr>
        <w:ind w:left="2520" w:hanging="360"/>
      </w:pPr>
      <w:rPr>
        <w:rFonts w:ascii="Noto Sans Symbols" w:eastAsia="Noto Sans Symbols" w:hAnsi="Noto Sans Symbols" w:cs="Noto Sans Symbols"/>
      </w:rPr>
    </w:lvl>
    <w:lvl w:ilvl="4" w:tplc="35F8C79A">
      <w:start w:val="1"/>
      <w:numFmt w:val="bullet"/>
      <w:lvlText w:val="o"/>
      <w:lvlJc w:val="left"/>
      <w:pPr>
        <w:ind w:left="3240" w:hanging="360"/>
      </w:pPr>
      <w:rPr>
        <w:rFonts w:ascii="Courier New" w:eastAsia="Courier New" w:hAnsi="Courier New" w:cs="Courier New"/>
      </w:rPr>
    </w:lvl>
    <w:lvl w:ilvl="5" w:tplc="DBDAD242">
      <w:start w:val="1"/>
      <w:numFmt w:val="bullet"/>
      <w:lvlText w:val="▪"/>
      <w:lvlJc w:val="left"/>
      <w:pPr>
        <w:ind w:left="3960" w:hanging="360"/>
      </w:pPr>
      <w:rPr>
        <w:rFonts w:ascii="Noto Sans Symbols" w:eastAsia="Noto Sans Symbols" w:hAnsi="Noto Sans Symbols" w:cs="Noto Sans Symbols"/>
      </w:rPr>
    </w:lvl>
    <w:lvl w:ilvl="6" w:tplc="DDF0F24C">
      <w:start w:val="1"/>
      <w:numFmt w:val="bullet"/>
      <w:lvlText w:val="●"/>
      <w:lvlJc w:val="left"/>
      <w:pPr>
        <w:ind w:left="4680" w:hanging="360"/>
      </w:pPr>
      <w:rPr>
        <w:rFonts w:ascii="Noto Sans Symbols" w:eastAsia="Noto Sans Symbols" w:hAnsi="Noto Sans Symbols" w:cs="Noto Sans Symbols"/>
      </w:rPr>
    </w:lvl>
    <w:lvl w:ilvl="7" w:tplc="E376EAB6">
      <w:start w:val="1"/>
      <w:numFmt w:val="bullet"/>
      <w:lvlText w:val="o"/>
      <w:lvlJc w:val="left"/>
      <w:pPr>
        <w:ind w:left="5400" w:hanging="360"/>
      </w:pPr>
      <w:rPr>
        <w:rFonts w:ascii="Courier New" w:eastAsia="Courier New" w:hAnsi="Courier New" w:cs="Courier New"/>
      </w:rPr>
    </w:lvl>
    <w:lvl w:ilvl="8" w:tplc="F93890C4">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3B62F20"/>
    <w:multiLevelType w:val="hybridMultilevel"/>
    <w:tmpl w:val="53A68EBC"/>
    <w:lvl w:ilvl="0" w:tplc="3502E19A">
      <w:start w:val="1"/>
      <w:numFmt w:val="bullet"/>
      <w:lvlText w:val="●"/>
      <w:lvlJc w:val="left"/>
      <w:pPr>
        <w:ind w:left="720" w:hanging="360"/>
      </w:pPr>
      <w:rPr>
        <w:rFonts w:ascii="Noto Sans Symbols" w:eastAsia="Noto Sans Symbols" w:hAnsi="Noto Sans Symbols" w:cs="Noto Sans Symbols"/>
        <w:sz w:val="20"/>
        <w:szCs w:val="20"/>
      </w:rPr>
    </w:lvl>
    <w:lvl w:ilvl="1" w:tplc="5752443A">
      <w:start w:val="12"/>
      <w:numFmt w:val="bullet"/>
      <w:lvlText w:val="-"/>
      <w:lvlJc w:val="left"/>
      <w:pPr>
        <w:ind w:left="1440" w:hanging="360"/>
      </w:pPr>
      <w:rPr>
        <w:rFonts w:ascii="Verdana" w:eastAsia="Verdana" w:hAnsi="Verdana" w:cs="Verdana"/>
      </w:rPr>
    </w:lvl>
    <w:lvl w:ilvl="2" w:tplc="F7BC804E">
      <w:start w:val="1"/>
      <w:numFmt w:val="bullet"/>
      <w:lvlText w:val="▪"/>
      <w:lvlJc w:val="left"/>
      <w:pPr>
        <w:ind w:left="2160" w:hanging="360"/>
      </w:pPr>
      <w:rPr>
        <w:rFonts w:ascii="Noto Sans Symbols" w:eastAsia="Noto Sans Symbols" w:hAnsi="Noto Sans Symbols" w:cs="Noto Sans Symbols"/>
        <w:sz w:val="20"/>
        <w:szCs w:val="20"/>
      </w:rPr>
    </w:lvl>
    <w:lvl w:ilvl="3" w:tplc="D3646464">
      <w:start w:val="1"/>
      <w:numFmt w:val="bullet"/>
      <w:lvlText w:val="▪"/>
      <w:lvlJc w:val="left"/>
      <w:pPr>
        <w:ind w:left="2880" w:hanging="360"/>
      </w:pPr>
      <w:rPr>
        <w:rFonts w:ascii="Noto Sans Symbols" w:eastAsia="Noto Sans Symbols" w:hAnsi="Noto Sans Symbols" w:cs="Noto Sans Symbols"/>
        <w:sz w:val="20"/>
        <w:szCs w:val="20"/>
      </w:rPr>
    </w:lvl>
    <w:lvl w:ilvl="4" w:tplc="D39CAEC4">
      <w:start w:val="1"/>
      <w:numFmt w:val="bullet"/>
      <w:lvlText w:val="▪"/>
      <w:lvlJc w:val="left"/>
      <w:pPr>
        <w:ind w:left="3600" w:hanging="360"/>
      </w:pPr>
      <w:rPr>
        <w:rFonts w:ascii="Noto Sans Symbols" w:eastAsia="Noto Sans Symbols" w:hAnsi="Noto Sans Symbols" w:cs="Noto Sans Symbols"/>
        <w:sz w:val="20"/>
        <w:szCs w:val="20"/>
      </w:rPr>
    </w:lvl>
    <w:lvl w:ilvl="5" w:tplc="1534C8BE">
      <w:start w:val="1"/>
      <w:numFmt w:val="bullet"/>
      <w:lvlText w:val="▪"/>
      <w:lvlJc w:val="left"/>
      <w:pPr>
        <w:ind w:left="4320" w:hanging="360"/>
      </w:pPr>
      <w:rPr>
        <w:rFonts w:ascii="Noto Sans Symbols" w:eastAsia="Noto Sans Symbols" w:hAnsi="Noto Sans Symbols" w:cs="Noto Sans Symbols"/>
        <w:sz w:val="20"/>
        <w:szCs w:val="20"/>
      </w:rPr>
    </w:lvl>
    <w:lvl w:ilvl="6" w:tplc="BAF6E33C">
      <w:start w:val="1"/>
      <w:numFmt w:val="bullet"/>
      <w:lvlText w:val="▪"/>
      <w:lvlJc w:val="left"/>
      <w:pPr>
        <w:ind w:left="5040" w:hanging="360"/>
      </w:pPr>
      <w:rPr>
        <w:rFonts w:ascii="Noto Sans Symbols" w:eastAsia="Noto Sans Symbols" w:hAnsi="Noto Sans Symbols" w:cs="Noto Sans Symbols"/>
        <w:sz w:val="20"/>
        <w:szCs w:val="20"/>
      </w:rPr>
    </w:lvl>
    <w:lvl w:ilvl="7" w:tplc="09323E20">
      <w:start w:val="1"/>
      <w:numFmt w:val="bullet"/>
      <w:lvlText w:val="▪"/>
      <w:lvlJc w:val="left"/>
      <w:pPr>
        <w:ind w:left="5760" w:hanging="360"/>
      </w:pPr>
      <w:rPr>
        <w:rFonts w:ascii="Noto Sans Symbols" w:eastAsia="Noto Sans Symbols" w:hAnsi="Noto Sans Symbols" w:cs="Noto Sans Symbols"/>
        <w:sz w:val="20"/>
        <w:szCs w:val="20"/>
      </w:rPr>
    </w:lvl>
    <w:lvl w:ilvl="8" w:tplc="B1F6D2C4">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3C73F03"/>
    <w:multiLevelType w:val="hybridMultilevel"/>
    <w:tmpl w:val="3E9EBEF2"/>
    <w:lvl w:ilvl="0" w:tplc="C5363C58">
      <w:start w:val="1"/>
      <w:numFmt w:val="bullet"/>
      <w:lvlText w:val="●"/>
      <w:lvlJc w:val="left"/>
      <w:pPr>
        <w:ind w:left="720" w:hanging="360"/>
      </w:pPr>
      <w:rPr>
        <w:rFonts w:ascii="Noto Sans Symbols" w:eastAsia="Noto Sans Symbols" w:hAnsi="Noto Sans Symbols" w:cs="Noto Sans Symbols"/>
        <w:sz w:val="20"/>
        <w:szCs w:val="20"/>
      </w:rPr>
    </w:lvl>
    <w:lvl w:ilvl="1" w:tplc="74846844">
      <w:start w:val="12"/>
      <w:numFmt w:val="bullet"/>
      <w:lvlText w:val="-"/>
      <w:lvlJc w:val="left"/>
      <w:pPr>
        <w:ind w:left="1440" w:hanging="360"/>
      </w:pPr>
      <w:rPr>
        <w:rFonts w:ascii="Verdana" w:eastAsia="Verdana" w:hAnsi="Verdana" w:cs="Verdana"/>
      </w:rPr>
    </w:lvl>
    <w:lvl w:ilvl="2" w:tplc="63FC2BD8">
      <w:start w:val="1"/>
      <w:numFmt w:val="bullet"/>
      <w:lvlText w:val="▪"/>
      <w:lvlJc w:val="left"/>
      <w:pPr>
        <w:ind w:left="2160" w:hanging="360"/>
      </w:pPr>
      <w:rPr>
        <w:rFonts w:ascii="Noto Sans Symbols" w:eastAsia="Noto Sans Symbols" w:hAnsi="Noto Sans Symbols" w:cs="Noto Sans Symbols"/>
        <w:sz w:val="20"/>
        <w:szCs w:val="20"/>
      </w:rPr>
    </w:lvl>
    <w:lvl w:ilvl="3" w:tplc="54A47DCE">
      <w:start w:val="1"/>
      <w:numFmt w:val="bullet"/>
      <w:lvlText w:val="▪"/>
      <w:lvlJc w:val="left"/>
      <w:pPr>
        <w:ind w:left="2880" w:hanging="360"/>
      </w:pPr>
      <w:rPr>
        <w:rFonts w:ascii="Noto Sans Symbols" w:eastAsia="Noto Sans Symbols" w:hAnsi="Noto Sans Symbols" w:cs="Noto Sans Symbols"/>
        <w:sz w:val="20"/>
        <w:szCs w:val="20"/>
      </w:rPr>
    </w:lvl>
    <w:lvl w:ilvl="4" w:tplc="D58CD5EA">
      <w:start w:val="1"/>
      <w:numFmt w:val="bullet"/>
      <w:lvlText w:val="▪"/>
      <w:lvlJc w:val="left"/>
      <w:pPr>
        <w:ind w:left="3600" w:hanging="360"/>
      </w:pPr>
      <w:rPr>
        <w:rFonts w:ascii="Noto Sans Symbols" w:eastAsia="Noto Sans Symbols" w:hAnsi="Noto Sans Symbols" w:cs="Noto Sans Symbols"/>
        <w:sz w:val="20"/>
        <w:szCs w:val="20"/>
      </w:rPr>
    </w:lvl>
    <w:lvl w:ilvl="5" w:tplc="09BE342C">
      <w:start w:val="1"/>
      <w:numFmt w:val="bullet"/>
      <w:lvlText w:val="▪"/>
      <w:lvlJc w:val="left"/>
      <w:pPr>
        <w:ind w:left="4320" w:hanging="360"/>
      </w:pPr>
      <w:rPr>
        <w:rFonts w:ascii="Noto Sans Symbols" w:eastAsia="Noto Sans Symbols" w:hAnsi="Noto Sans Symbols" w:cs="Noto Sans Symbols"/>
        <w:sz w:val="20"/>
        <w:szCs w:val="20"/>
      </w:rPr>
    </w:lvl>
    <w:lvl w:ilvl="6" w:tplc="D172BAC0">
      <w:start w:val="1"/>
      <w:numFmt w:val="bullet"/>
      <w:lvlText w:val="▪"/>
      <w:lvlJc w:val="left"/>
      <w:pPr>
        <w:ind w:left="5040" w:hanging="360"/>
      </w:pPr>
      <w:rPr>
        <w:rFonts w:ascii="Noto Sans Symbols" w:eastAsia="Noto Sans Symbols" w:hAnsi="Noto Sans Symbols" w:cs="Noto Sans Symbols"/>
        <w:sz w:val="20"/>
        <w:szCs w:val="20"/>
      </w:rPr>
    </w:lvl>
    <w:lvl w:ilvl="7" w:tplc="0D6C504A">
      <w:start w:val="1"/>
      <w:numFmt w:val="bullet"/>
      <w:lvlText w:val="▪"/>
      <w:lvlJc w:val="left"/>
      <w:pPr>
        <w:ind w:left="5760" w:hanging="360"/>
      </w:pPr>
      <w:rPr>
        <w:rFonts w:ascii="Noto Sans Symbols" w:eastAsia="Noto Sans Symbols" w:hAnsi="Noto Sans Symbols" w:cs="Noto Sans Symbols"/>
        <w:sz w:val="20"/>
        <w:szCs w:val="20"/>
      </w:rPr>
    </w:lvl>
    <w:lvl w:ilvl="8" w:tplc="89FCEBA2">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60D7212"/>
    <w:multiLevelType w:val="hybridMultilevel"/>
    <w:tmpl w:val="C414B986"/>
    <w:lvl w:ilvl="0" w:tplc="CFE07526">
      <w:start w:val="1"/>
      <w:numFmt w:val="bullet"/>
      <w:lvlText w:val="●"/>
      <w:lvlJc w:val="left"/>
      <w:pPr>
        <w:ind w:left="720" w:hanging="360"/>
      </w:pPr>
      <w:rPr>
        <w:rFonts w:ascii="Noto Sans Symbols" w:eastAsia="Noto Sans Symbols" w:hAnsi="Noto Sans Symbols" w:cs="Noto Sans Symbols"/>
        <w:sz w:val="20"/>
        <w:szCs w:val="20"/>
      </w:rPr>
    </w:lvl>
    <w:lvl w:ilvl="1" w:tplc="BB508FE8">
      <w:start w:val="12"/>
      <w:numFmt w:val="bullet"/>
      <w:lvlText w:val="-"/>
      <w:lvlJc w:val="left"/>
      <w:pPr>
        <w:ind w:left="1440" w:hanging="360"/>
      </w:pPr>
      <w:rPr>
        <w:rFonts w:ascii="Verdana" w:eastAsia="Verdana" w:hAnsi="Verdana" w:cs="Verdana"/>
      </w:rPr>
    </w:lvl>
    <w:lvl w:ilvl="2" w:tplc="4B04311A">
      <w:start w:val="1"/>
      <w:numFmt w:val="bullet"/>
      <w:lvlText w:val="▪"/>
      <w:lvlJc w:val="left"/>
      <w:pPr>
        <w:ind w:left="2160" w:hanging="360"/>
      </w:pPr>
      <w:rPr>
        <w:rFonts w:ascii="Noto Sans Symbols" w:eastAsia="Noto Sans Symbols" w:hAnsi="Noto Sans Symbols" w:cs="Noto Sans Symbols"/>
        <w:sz w:val="20"/>
        <w:szCs w:val="20"/>
      </w:rPr>
    </w:lvl>
    <w:lvl w:ilvl="3" w:tplc="07C2EB50">
      <w:start w:val="1"/>
      <w:numFmt w:val="bullet"/>
      <w:lvlText w:val="▪"/>
      <w:lvlJc w:val="left"/>
      <w:pPr>
        <w:ind w:left="2880" w:hanging="360"/>
      </w:pPr>
      <w:rPr>
        <w:rFonts w:ascii="Noto Sans Symbols" w:eastAsia="Noto Sans Symbols" w:hAnsi="Noto Sans Symbols" w:cs="Noto Sans Symbols"/>
        <w:sz w:val="20"/>
        <w:szCs w:val="20"/>
      </w:rPr>
    </w:lvl>
    <w:lvl w:ilvl="4" w:tplc="E6BEBAA8">
      <w:start w:val="1"/>
      <w:numFmt w:val="bullet"/>
      <w:lvlText w:val="▪"/>
      <w:lvlJc w:val="left"/>
      <w:pPr>
        <w:ind w:left="3600" w:hanging="360"/>
      </w:pPr>
      <w:rPr>
        <w:rFonts w:ascii="Noto Sans Symbols" w:eastAsia="Noto Sans Symbols" w:hAnsi="Noto Sans Symbols" w:cs="Noto Sans Symbols"/>
        <w:sz w:val="20"/>
        <w:szCs w:val="20"/>
      </w:rPr>
    </w:lvl>
    <w:lvl w:ilvl="5" w:tplc="5808B50E">
      <w:start w:val="1"/>
      <w:numFmt w:val="bullet"/>
      <w:lvlText w:val="▪"/>
      <w:lvlJc w:val="left"/>
      <w:pPr>
        <w:ind w:left="4320" w:hanging="360"/>
      </w:pPr>
      <w:rPr>
        <w:rFonts w:ascii="Noto Sans Symbols" w:eastAsia="Noto Sans Symbols" w:hAnsi="Noto Sans Symbols" w:cs="Noto Sans Symbols"/>
        <w:sz w:val="20"/>
        <w:szCs w:val="20"/>
      </w:rPr>
    </w:lvl>
    <w:lvl w:ilvl="6" w:tplc="51326F58">
      <w:start w:val="1"/>
      <w:numFmt w:val="bullet"/>
      <w:lvlText w:val="▪"/>
      <w:lvlJc w:val="left"/>
      <w:pPr>
        <w:ind w:left="5040" w:hanging="360"/>
      </w:pPr>
      <w:rPr>
        <w:rFonts w:ascii="Noto Sans Symbols" w:eastAsia="Noto Sans Symbols" w:hAnsi="Noto Sans Symbols" w:cs="Noto Sans Symbols"/>
        <w:sz w:val="20"/>
        <w:szCs w:val="20"/>
      </w:rPr>
    </w:lvl>
    <w:lvl w:ilvl="7" w:tplc="0D68D116">
      <w:start w:val="1"/>
      <w:numFmt w:val="bullet"/>
      <w:lvlText w:val="▪"/>
      <w:lvlJc w:val="left"/>
      <w:pPr>
        <w:ind w:left="5760" w:hanging="360"/>
      </w:pPr>
      <w:rPr>
        <w:rFonts w:ascii="Noto Sans Symbols" w:eastAsia="Noto Sans Symbols" w:hAnsi="Noto Sans Symbols" w:cs="Noto Sans Symbols"/>
        <w:sz w:val="20"/>
        <w:szCs w:val="20"/>
      </w:rPr>
    </w:lvl>
    <w:lvl w:ilvl="8" w:tplc="F7925CF2">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5C86E68"/>
    <w:multiLevelType w:val="hybridMultilevel"/>
    <w:tmpl w:val="B3DA69DE"/>
    <w:lvl w:ilvl="0" w:tplc="FA3C9B1A">
      <w:start w:val="1"/>
      <w:numFmt w:val="bullet"/>
      <w:lvlText w:val="●"/>
      <w:lvlJc w:val="left"/>
      <w:pPr>
        <w:ind w:left="720" w:hanging="360"/>
      </w:pPr>
      <w:rPr>
        <w:rFonts w:ascii="Noto Sans Symbols" w:eastAsia="Noto Sans Symbols" w:hAnsi="Noto Sans Symbols" w:cs="Noto Sans Symbols"/>
        <w:sz w:val="20"/>
        <w:szCs w:val="20"/>
      </w:rPr>
    </w:lvl>
    <w:lvl w:ilvl="1" w:tplc="D63AE8DA">
      <w:start w:val="12"/>
      <w:numFmt w:val="bullet"/>
      <w:lvlText w:val="-"/>
      <w:lvlJc w:val="left"/>
      <w:pPr>
        <w:ind w:left="1440" w:hanging="360"/>
      </w:pPr>
      <w:rPr>
        <w:rFonts w:ascii="Verdana" w:eastAsia="Verdana" w:hAnsi="Verdana" w:cs="Verdana"/>
      </w:rPr>
    </w:lvl>
    <w:lvl w:ilvl="2" w:tplc="71F064F6">
      <w:start w:val="1"/>
      <w:numFmt w:val="bullet"/>
      <w:lvlText w:val="▪"/>
      <w:lvlJc w:val="left"/>
      <w:pPr>
        <w:ind w:left="2160" w:hanging="360"/>
      </w:pPr>
      <w:rPr>
        <w:rFonts w:ascii="Noto Sans Symbols" w:eastAsia="Noto Sans Symbols" w:hAnsi="Noto Sans Symbols" w:cs="Noto Sans Symbols"/>
        <w:sz w:val="20"/>
        <w:szCs w:val="20"/>
      </w:rPr>
    </w:lvl>
    <w:lvl w:ilvl="3" w:tplc="CEEE21E2">
      <w:start w:val="1"/>
      <w:numFmt w:val="bullet"/>
      <w:lvlText w:val="▪"/>
      <w:lvlJc w:val="left"/>
      <w:pPr>
        <w:ind w:left="2880" w:hanging="360"/>
      </w:pPr>
      <w:rPr>
        <w:rFonts w:ascii="Noto Sans Symbols" w:eastAsia="Noto Sans Symbols" w:hAnsi="Noto Sans Symbols" w:cs="Noto Sans Symbols"/>
        <w:sz w:val="20"/>
        <w:szCs w:val="20"/>
      </w:rPr>
    </w:lvl>
    <w:lvl w:ilvl="4" w:tplc="5B6E1CC4">
      <w:start w:val="1"/>
      <w:numFmt w:val="bullet"/>
      <w:lvlText w:val="▪"/>
      <w:lvlJc w:val="left"/>
      <w:pPr>
        <w:ind w:left="3600" w:hanging="360"/>
      </w:pPr>
      <w:rPr>
        <w:rFonts w:ascii="Noto Sans Symbols" w:eastAsia="Noto Sans Symbols" w:hAnsi="Noto Sans Symbols" w:cs="Noto Sans Symbols"/>
        <w:sz w:val="20"/>
        <w:szCs w:val="20"/>
      </w:rPr>
    </w:lvl>
    <w:lvl w:ilvl="5" w:tplc="FA541922">
      <w:start w:val="1"/>
      <w:numFmt w:val="bullet"/>
      <w:lvlText w:val="▪"/>
      <w:lvlJc w:val="left"/>
      <w:pPr>
        <w:ind w:left="4320" w:hanging="360"/>
      </w:pPr>
      <w:rPr>
        <w:rFonts w:ascii="Noto Sans Symbols" w:eastAsia="Noto Sans Symbols" w:hAnsi="Noto Sans Symbols" w:cs="Noto Sans Symbols"/>
        <w:sz w:val="20"/>
        <w:szCs w:val="20"/>
      </w:rPr>
    </w:lvl>
    <w:lvl w:ilvl="6" w:tplc="855C7A16">
      <w:start w:val="1"/>
      <w:numFmt w:val="bullet"/>
      <w:lvlText w:val="▪"/>
      <w:lvlJc w:val="left"/>
      <w:pPr>
        <w:ind w:left="5040" w:hanging="360"/>
      </w:pPr>
      <w:rPr>
        <w:rFonts w:ascii="Noto Sans Symbols" w:eastAsia="Noto Sans Symbols" w:hAnsi="Noto Sans Symbols" w:cs="Noto Sans Symbols"/>
        <w:sz w:val="20"/>
        <w:szCs w:val="20"/>
      </w:rPr>
    </w:lvl>
    <w:lvl w:ilvl="7" w:tplc="291C62C6">
      <w:start w:val="1"/>
      <w:numFmt w:val="bullet"/>
      <w:lvlText w:val="▪"/>
      <w:lvlJc w:val="left"/>
      <w:pPr>
        <w:ind w:left="5760" w:hanging="360"/>
      </w:pPr>
      <w:rPr>
        <w:rFonts w:ascii="Noto Sans Symbols" w:eastAsia="Noto Sans Symbols" w:hAnsi="Noto Sans Symbols" w:cs="Noto Sans Symbols"/>
        <w:sz w:val="20"/>
        <w:szCs w:val="20"/>
      </w:rPr>
    </w:lvl>
    <w:lvl w:ilvl="8" w:tplc="BD18B7E2">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01973404">
    <w:abstractNumId w:val="6"/>
  </w:num>
  <w:num w:numId="2" w16cid:durableId="251742687">
    <w:abstractNumId w:val="3"/>
  </w:num>
  <w:num w:numId="3" w16cid:durableId="516118359">
    <w:abstractNumId w:val="5"/>
  </w:num>
  <w:num w:numId="4" w16cid:durableId="885991711">
    <w:abstractNumId w:val="1"/>
  </w:num>
  <w:num w:numId="5" w16cid:durableId="1369377537">
    <w:abstractNumId w:val="11"/>
  </w:num>
  <w:num w:numId="6" w16cid:durableId="493842972">
    <w:abstractNumId w:val="0"/>
  </w:num>
  <w:num w:numId="7" w16cid:durableId="291373506">
    <w:abstractNumId w:val="8"/>
  </w:num>
  <w:num w:numId="8" w16cid:durableId="242760771">
    <w:abstractNumId w:val="13"/>
  </w:num>
  <w:num w:numId="9" w16cid:durableId="1799835066">
    <w:abstractNumId w:val="10"/>
  </w:num>
  <w:num w:numId="10" w16cid:durableId="1553077232">
    <w:abstractNumId w:val="7"/>
  </w:num>
  <w:num w:numId="11" w16cid:durableId="1945071328">
    <w:abstractNumId w:val="4"/>
  </w:num>
  <w:num w:numId="12" w16cid:durableId="200869585">
    <w:abstractNumId w:val="9"/>
  </w:num>
  <w:num w:numId="13" w16cid:durableId="541862666">
    <w:abstractNumId w:val="15"/>
  </w:num>
  <w:num w:numId="14" w16cid:durableId="1339041567">
    <w:abstractNumId w:val="2"/>
  </w:num>
  <w:num w:numId="15" w16cid:durableId="558060145">
    <w:abstractNumId w:val="12"/>
  </w:num>
  <w:num w:numId="16" w16cid:durableId="3345778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E87"/>
    <w:rsid w:val="00262E87"/>
    <w:rsid w:val="00643AED"/>
    <w:rsid w:val="00B14DB0"/>
    <w:rsid w:val="00C05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DAE8"/>
  <w15:docId w15:val="{C8DC6E69-6165-E144-8A4A-233F4400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fr-FR"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eastAsia="fr-FR"/>
    </w:rPr>
  </w:style>
  <w:style w:type="paragraph" w:styleId="Titre1">
    <w:name w:val="heading 1"/>
    <w:basedOn w:val="Normal"/>
    <w:next w:val="Normal"/>
    <w:pPr>
      <w:keepNext/>
      <w:keepLines/>
      <w:spacing w:before="480" w:after="200"/>
      <w:outlineLvl w:val="0"/>
    </w:pPr>
    <w:rPr>
      <w:rFonts w:ascii="Arial" w:eastAsia="Arial" w:hAnsi="Arial" w:cs="Arial"/>
      <w:sz w:val="40"/>
      <w:szCs w:val="40"/>
    </w:rPr>
  </w:style>
  <w:style w:type="paragraph" w:styleId="Titre2">
    <w:name w:val="heading 2"/>
    <w:basedOn w:val="Normal"/>
    <w:next w:val="Normal"/>
    <w:pPr>
      <w:keepNext/>
      <w:keepLines/>
      <w:spacing w:before="360" w:after="200"/>
      <w:outlineLvl w:val="1"/>
    </w:pPr>
    <w:rPr>
      <w:rFonts w:ascii="Arial" w:eastAsia="Arial" w:hAnsi="Arial" w:cs="Arial"/>
      <w:sz w:val="34"/>
      <w:szCs w:val="34"/>
    </w:rPr>
  </w:style>
  <w:style w:type="paragraph" w:styleId="Titre3">
    <w:name w:val="heading 3"/>
    <w:basedOn w:val="Normal"/>
    <w:next w:val="Normal"/>
    <w:pPr>
      <w:keepNext/>
      <w:keepLines/>
      <w:spacing w:before="320" w:after="200"/>
      <w:outlineLvl w:val="2"/>
    </w:pPr>
    <w:rPr>
      <w:rFonts w:ascii="Arial" w:eastAsia="Arial" w:hAnsi="Arial" w:cs="Arial"/>
      <w:sz w:val="30"/>
      <w:szCs w:val="30"/>
    </w:rPr>
  </w:style>
  <w:style w:type="paragraph" w:styleId="Titre4">
    <w:name w:val="heading 4"/>
    <w:basedOn w:val="Normal"/>
    <w:next w:val="Normal"/>
    <w:pPr>
      <w:keepNext/>
      <w:keepLines/>
      <w:spacing w:before="320" w:after="200"/>
      <w:outlineLvl w:val="3"/>
    </w:pPr>
    <w:rPr>
      <w:rFonts w:ascii="Arial" w:eastAsia="Arial" w:hAnsi="Arial" w:cs="Arial"/>
      <w:b/>
      <w:sz w:val="26"/>
      <w:szCs w:val="26"/>
    </w:rPr>
  </w:style>
  <w:style w:type="paragraph" w:styleId="Titre5">
    <w:name w:val="heading 5"/>
    <w:basedOn w:val="Normal"/>
    <w:next w:val="Normal"/>
    <w:pPr>
      <w:keepNext/>
      <w:keepLines/>
      <w:spacing w:before="320" w:after="200"/>
      <w:outlineLvl w:val="4"/>
    </w:pPr>
    <w:rPr>
      <w:rFonts w:ascii="Arial" w:eastAsia="Arial" w:hAnsi="Arial" w:cs="Arial"/>
      <w:b/>
      <w:sz w:val="24"/>
      <w:szCs w:val="24"/>
    </w:rPr>
  </w:style>
  <w:style w:type="paragraph" w:styleId="Titre6">
    <w:name w:val="heading 6"/>
    <w:basedOn w:val="Normal"/>
    <w:next w:val="Normal"/>
    <w:pPr>
      <w:keepNext/>
      <w:keepLines/>
      <w:spacing w:before="320" w:after="200"/>
      <w:outlineLvl w:val="5"/>
    </w:pPr>
    <w:rPr>
      <w:rFonts w:ascii="Arial" w:eastAsia="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pPr>
      <w:jc w:val="center"/>
    </w:pPr>
    <w:rPr>
      <w:rFonts w:ascii="Arial" w:hAnsi="Arial"/>
      <w:sz w:val="24"/>
      <w:szCs w:val="24"/>
    </w:r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HeaderChar">
    <w:name w:val="Header Char"/>
    <w:basedOn w:val="Policepardfaut"/>
    <w:uiPriority w:val="99"/>
  </w:style>
  <w:style w:type="character" w:customStyle="1" w:styleId="CaptionChar">
    <w:name w:val="Caption Char"/>
    <w:uiPriority w:val="99"/>
  </w:style>
  <w:style w:type="paragraph" w:customStyle="1" w:styleId="Titre110">
    <w:name w:val="Titre 11"/>
    <w:basedOn w:val="Normal"/>
    <w:next w:val="Normal"/>
    <w:link w:val="Titre1Car1"/>
    <w:uiPriority w:val="9"/>
    <w:qFormat/>
    <w:pPr>
      <w:keepNext/>
      <w:keepLines/>
      <w:spacing w:before="480" w:after="200"/>
      <w:outlineLvl w:val="0"/>
    </w:pPr>
    <w:rPr>
      <w:rFonts w:ascii="Arial" w:eastAsia="Arial" w:hAnsi="Arial" w:cs="Arial"/>
      <w:sz w:val="40"/>
      <w:szCs w:val="40"/>
    </w:rPr>
  </w:style>
  <w:style w:type="paragraph" w:customStyle="1" w:styleId="Titre210">
    <w:name w:val="Titre 21"/>
    <w:basedOn w:val="Normal"/>
    <w:next w:val="Normal"/>
    <w:link w:val="Titre2Car1"/>
    <w:uiPriority w:val="9"/>
    <w:unhideWhenUsed/>
    <w:qFormat/>
    <w:pPr>
      <w:keepNext/>
      <w:keepLines/>
      <w:spacing w:before="360" w:after="200"/>
      <w:outlineLvl w:val="1"/>
    </w:pPr>
    <w:rPr>
      <w:rFonts w:ascii="Arial" w:eastAsia="Arial" w:hAnsi="Arial" w:cs="Arial"/>
      <w:sz w:val="34"/>
    </w:rPr>
  </w:style>
  <w:style w:type="paragraph" w:customStyle="1" w:styleId="Titre310">
    <w:name w:val="Titre 31"/>
    <w:basedOn w:val="Normal"/>
    <w:next w:val="Normal"/>
    <w:link w:val="Titre3Car1"/>
    <w:uiPriority w:val="9"/>
    <w:unhideWhenUsed/>
    <w:qFormat/>
    <w:pPr>
      <w:keepNext/>
      <w:keepLines/>
      <w:spacing w:before="320" w:after="200"/>
      <w:outlineLvl w:val="2"/>
    </w:pPr>
    <w:rPr>
      <w:rFonts w:ascii="Arial" w:eastAsia="Arial" w:hAnsi="Arial" w:cs="Arial"/>
      <w:sz w:val="30"/>
      <w:szCs w:val="30"/>
    </w:rPr>
  </w:style>
  <w:style w:type="paragraph" w:customStyle="1" w:styleId="Titre41">
    <w:name w:val="Titre 41"/>
    <w:basedOn w:val="Normal"/>
    <w:next w:val="Normal"/>
    <w:link w:val="Titre4Car1"/>
    <w:uiPriority w:val="9"/>
    <w:unhideWhenUsed/>
    <w:qFormat/>
    <w:pPr>
      <w:keepNext/>
      <w:keepLines/>
      <w:spacing w:before="320" w:after="200"/>
      <w:outlineLvl w:val="3"/>
    </w:pPr>
    <w:rPr>
      <w:rFonts w:ascii="Arial" w:eastAsia="Arial" w:hAnsi="Arial" w:cs="Arial"/>
      <w:b/>
      <w:bCs/>
      <w:sz w:val="26"/>
      <w:szCs w:val="26"/>
    </w:rPr>
  </w:style>
  <w:style w:type="paragraph" w:customStyle="1" w:styleId="Titre51">
    <w:name w:val="Titre 51"/>
    <w:basedOn w:val="Normal"/>
    <w:next w:val="Normal"/>
    <w:link w:val="Titre5Car1"/>
    <w:uiPriority w:val="9"/>
    <w:unhideWhenUsed/>
    <w:qFormat/>
    <w:pPr>
      <w:keepNext/>
      <w:keepLines/>
      <w:spacing w:before="320" w:after="200"/>
      <w:outlineLvl w:val="4"/>
    </w:pPr>
    <w:rPr>
      <w:rFonts w:ascii="Arial" w:eastAsia="Arial" w:hAnsi="Arial" w:cs="Arial"/>
      <w:b/>
      <w:bCs/>
      <w:sz w:val="24"/>
      <w:szCs w:val="24"/>
    </w:rPr>
  </w:style>
  <w:style w:type="paragraph" w:customStyle="1" w:styleId="Titre61">
    <w:name w:val="Titre 61"/>
    <w:basedOn w:val="Normal"/>
    <w:next w:val="Normal"/>
    <w:link w:val="Titre6Car1"/>
    <w:uiPriority w:val="9"/>
    <w:unhideWhenUsed/>
    <w:qFormat/>
    <w:pPr>
      <w:keepNext/>
      <w:keepLines/>
      <w:spacing w:before="320" w:after="200"/>
      <w:outlineLvl w:val="5"/>
    </w:pPr>
    <w:rPr>
      <w:rFonts w:ascii="Arial" w:eastAsia="Arial" w:hAnsi="Arial" w:cs="Arial"/>
      <w:b/>
      <w:bCs/>
    </w:rPr>
  </w:style>
  <w:style w:type="paragraph" w:customStyle="1" w:styleId="Titre71">
    <w:name w:val="Titre 71"/>
    <w:basedOn w:val="Normal"/>
    <w:next w:val="Normal"/>
    <w:link w:val="Titre7Car1"/>
    <w:uiPriority w:val="9"/>
    <w:unhideWhenUsed/>
    <w:qFormat/>
    <w:pPr>
      <w:keepNext/>
      <w:keepLines/>
      <w:spacing w:before="320" w:after="200"/>
      <w:outlineLvl w:val="6"/>
    </w:pPr>
    <w:rPr>
      <w:rFonts w:ascii="Arial" w:eastAsia="Arial" w:hAnsi="Arial" w:cs="Arial"/>
      <w:b/>
      <w:bCs/>
      <w:i/>
      <w:iCs/>
    </w:rPr>
  </w:style>
  <w:style w:type="paragraph" w:customStyle="1" w:styleId="Titre81">
    <w:name w:val="Titre 81"/>
    <w:basedOn w:val="Normal"/>
    <w:next w:val="Normal"/>
    <w:link w:val="Titre8Car1"/>
    <w:uiPriority w:val="9"/>
    <w:unhideWhenUsed/>
    <w:qFormat/>
    <w:pPr>
      <w:keepNext/>
      <w:keepLines/>
      <w:spacing w:before="320" w:after="200"/>
      <w:outlineLvl w:val="7"/>
    </w:pPr>
    <w:rPr>
      <w:rFonts w:ascii="Arial" w:eastAsia="Arial" w:hAnsi="Arial" w:cs="Arial"/>
      <w:i/>
      <w:iCs/>
    </w:rPr>
  </w:style>
  <w:style w:type="paragraph" w:customStyle="1" w:styleId="Titre91">
    <w:name w:val="Titre 91"/>
    <w:basedOn w:val="Normal"/>
    <w:next w:val="Normal"/>
    <w:link w:val="Titre9Car1"/>
    <w:uiPriority w:val="9"/>
    <w:unhideWhenUsed/>
    <w:qFormat/>
    <w:pPr>
      <w:keepNext/>
      <w:keepLines/>
      <w:spacing w:before="320" w:after="200"/>
      <w:outlineLvl w:val="8"/>
    </w:pPr>
    <w:rPr>
      <w:rFonts w:ascii="Arial" w:eastAsia="Arial" w:hAnsi="Arial" w:cs="Arial"/>
      <w:i/>
      <w:iCs/>
      <w:sz w:val="21"/>
      <w:szCs w:val="21"/>
    </w:rPr>
  </w:style>
  <w:style w:type="paragraph" w:customStyle="1" w:styleId="En-tte1">
    <w:name w:val="En-tête1"/>
    <w:basedOn w:val="Normal"/>
    <w:link w:val="En-tteCar1"/>
    <w:uiPriority w:val="99"/>
    <w:unhideWhenUsed/>
    <w:pPr>
      <w:tabs>
        <w:tab w:val="center" w:pos="7143"/>
        <w:tab w:val="right" w:pos="14287"/>
      </w:tabs>
    </w:pPr>
  </w:style>
  <w:style w:type="paragraph" w:customStyle="1" w:styleId="Pieddepage1">
    <w:name w:val="Pied de page1"/>
    <w:basedOn w:val="Normal"/>
    <w:link w:val="PieddepageCar1"/>
    <w:uiPriority w:val="99"/>
    <w:unhideWhenUsed/>
    <w:pPr>
      <w:tabs>
        <w:tab w:val="center" w:pos="7143"/>
        <w:tab w:val="right" w:pos="14287"/>
      </w:tabs>
    </w:pPr>
  </w:style>
  <w:style w:type="paragraph" w:customStyle="1" w:styleId="Lgende1">
    <w:name w:val="Légende1"/>
    <w:basedOn w:val="Normal"/>
    <w:next w:val="Normal"/>
    <w:uiPriority w:val="35"/>
    <w:semiHidden/>
    <w:unhideWhenUsed/>
    <w:qFormat/>
    <w:pPr>
      <w:spacing w:line="276" w:lineRule="auto"/>
    </w:pPr>
    <w:rPr>
      <w:b/>
      <w:bCs/>
      <w:color w:val="4F81BD" w:themeColor="accent1"/>
      <w:sz w:val="18"/>
      <w:szCs w:val="18"/>
    </w:rPr>
  </w:style>
  <w:style w:type="table" w:customStyle="1" w:styleId="Tableausimple11">
    <w:name w:val="Tableau simple 11"/>
    <w:basedOn w:val="TableauNormal"/>
    <w:uiPriority w:val="59"/>
    <w:tblPr>
      <w:tblBorders>
        <w:top w:val="single" w:sz="4" w:space="0" w:color="FFFFFF" w:themeColor="text1" w:themeTint="00"/>
        <w:left w:val="single" w:sz="4" w:space="0" w:color="FFFFFF" w:themeColor="text1" w:themeTint="00"/>
        <w:bottom w:val="single" w:sz="4" w:space="0" w:color="FFFFFF" w:themeColor="text1" w:themeTint="00"/>
        <w:right w:val="single" w:sz="4" w:space="0" w:color="FFFFFF" w:themeColor="text1" w:themeTint="00"/>
        <w:insideH w:val="single" w:sz="4" w:space="0" w:color="FFFFFF" w:themeColor="text1" w:themeTint="00"/>
        <w:insideV w:val="single" w:sz="4" w:space="0" w:color="FFFFFF" w:themeColor="text1" w:themeTint="0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Tableausimple21">
    <w:name w:val="Tableau simple 21"/>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Tableausimple41">
    <w:name w:val="Tableau simple 41"/>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Tableausimple51">
    <w:name w:val="Tableau simple 51"/>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TableauGrille1Clair1">
    <w:name w:val="Tableau Grille 1 Clair1"/>
    <w:basedOn w:val="TableauNormal"/>
    <w:uiPriority w:val="99"/>
    <w:tblPr>
      <w:tblStyleRowBandSize w:val="1"/>
      <w:tblStyleColBandSize w:val="1"/>
      <w:tblBorders>
        <w:top w:val="single" w:sz="4" w:space="0" w:color="FFFFFF" w:themeColor="text1" w:themeTint="00"/>
        <w:left w:val="single" w:sz="4" w:space="0" w:color="FFFFFF" w:themeColor="text1" w:themeTint="00"/>
        <w:bottom w:val="single" w:sz="4" w:space="0" w:color="FFFFFF" w:themeColor="text1" w:themeTint="00"/>
        <w:right w:val="single" w:sz="4" w:space="0" w:color="FFFFFF" w:themeColor="text1" w:themeTint="00"/>
        <w:insideH w:val="single" w:sz="4" w:space="0" w:color="FFFFFF" w:themeColor="text1" w:themeTint="00"/>
        <w:insideV w:val="single" w:sz="4" w:space="0" w:color="FFFFFF" w:themeColor="text1" w:themeTint="00"/>
      </w:tblBorders>
    </w:tblPr>
    <w:tblStylePr w:type="firstRow">
      <w:rPr>
        <w:b/>
        <w:color w:val="404040"/>
      </w:rPr>
      <w:tblPr/>
      <w:tcPr>
        <w:tcBorders>
          <w:bottom w:val="single" w:sz="12" w:space="0" w:color="FFFFFF" w:themeColor="text1" w:themeTint="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FFFF" w:themeColor="text1" w:themeTint="00"/>
          <w:left w:val="single" w:sz="4" w:space="0" w:color="FFFFFF" w:themeColor="text1" w:themeTint="00"/>
          <w:bottom w:val="single" w:sz="4" w:space="0" w:color="FFFFFF" w:themeColor="text1" w:themeTint="00"/>
          <w:right w:val="single" w:sz="4" w:space="0" w:color="FFFFFF" w:themeColor="text1" w:themeTint="00"/>
        </w:tcBorders>
      </w:tcPr>
    </w:tblStylePr>
  </w:style>
  <w:style w:type="table" w:customStyle="1" w:styleId="TableauGrille21">
    <w:name w:val="Tableau Grille 21"/>
    <w:basedOn w:val="TableauNormal"/>
    <w:uiPriority w:val="99"/>
    <w:tblPr>
      <w:tblStyleRowBandSize w:val="1"/>
      <w:tblStyleColBandSize w:val="1"/>
      <w:tblBorders>
        <w:bottom w:val="single" w:sz="4" w:space="0" w:color="FFFFFF" w:themeColor="text1" w:themeTint="00"/>
        <w:insideH w:val="single" w:sz="4" w:space="0" w:color="FFFFFF" w:themeColor="text1" w:themeTint="00"/>
        <w:insideV w:val="single" w:sz="4" w:space="0" w:color="FFFFFF" w:themeColor="text1" w:themeTint="00"/>
      </w:tblBorders>
    </w:tblPr>
    <w:tblStylePr w:type="firstRow">
      <w:rPr>
        <w:b/>
        <w:color w:val="404040"/>
      </w:rPr>
      <w:tblPr/>
      <w:tcPr>
        <w:tcBorders>
          <w:top w:val="none" w:sz="4" w:space="0" w:color="000000"/>
          <w:left w:val="none" w:sz="4" w:space="0" w:color="000000"/>
          <w:bottom w:val="single" w:sz="12" w:space="0" w:color="FFFFFF" w:themeColor="text1" w:themeTint="00"/>
          <w:right w:val="none" w:sz="4" w:space="0" w:color="000000"/>
        </w:tcBorders>
        <w:shd w:val="clear" w:color="FFFFFF" w:fill="auto"/>
      </w:tcPr>
    </w:tblStylePr>
    <w:tblStylePr w:type="lastRow">
      <w:rPr>
        <w:b/>
        <w:color w:val="404040"/>
      </w:rPr>
      <w:tblPr/>
      <w:tcPr>
        <w:tcBorders>
          <w:top w:val="single" w:sz="4" w:space="0" w:color="FFFFFF" w:themeColor="text1" w:themeTint="00"/>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TableauGrille31">
    <w:name w:val="Tableau Grille 31"/>
    <w:basedOn w:val="TableauNormal"/>
    <w:uiPriority w:val="99"/>
    <w:tblPr>
      <w:tblStyleRowBandSize w:val="1"/>
      <w:tblStyleColBandSize w:val="1"/>
      <w:tblBorders>
        <w:bottom w:val="single" w:sz="4" w:space="0" w:color="FFFFFF" w:themeColor="text1" w:themeTint="00"/>
        <w:insideH w:val="single" w:sz="4" w:space="0" w:color="FFFFFF" w:themeColor="text1" w:themeTint="00"/>
        <w:insideV w:val="single" w:sz="4" w:space="0" w:color="FFFFFF" w:themeColor="text1" w:themeTint="00"/>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TableauGrille41">
    <w:name w:val="Tableau Grille 41"/>
    <w:basedOn w:val="TableauNormal"/>
    <w:uiPriority w:val="59"/>
    <w:tblPr>
      <w:tblStyleRowBandSize w:val="1"/>
      <w:tblStyleColBandSize w:val="1"/>
      <w:tblBorders>
        <w:top w:val="single" w:sz="4" w:space="0" w:color="FFFFFF" w:themeColor="text1" w:themeTint="00"/>
        <w:left w:val="single" w:sz="4" w:space="0" w:color="FFFFFF" w:themeColor="text1" w:themeTint="00"/>
        <w:bottom w:val="single" w:sz="4" w:space="0" w:color="FFFFFF" w:themeColor="text1" w:themeTint="00"/>
        <w:right w:val="single" w:sz="4" w:space="0" w:color="FFFFFF" w:themeColor="text1" w:themeTint="00"/>
        <w:insideH w:val="single" w:sz="4" w:space="0" w:color="FFFFFF" w:themeColor="text1" w:themeTint="00"/>
        <w:insideV w:val="single" w:sz="4" w:space="0" w:color="FFFFFF" w:themeColor="text1" w:themeTint="0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TableauGrille5Fonc1">
    <w:name w:val="Tableau Grille 5 Foncé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themeColor="text1" w:themeTint="00" w:fill="FFFFFF" w:themeFill="text1" w:themeFillTint="0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TableauGrille6Couleur1">
    <w:name w:val="Tableau Grille 6 Couleur1"/>
    <w:basedOn w:val="TableauNormal"/>
    <w:uiPriority w:val="99"/>
    <w:tblPr>
      <w:tblStyleRowBandSize w:val="1"/>
      <w:tblStyleColBandSize w:val="1"/>
      <w:tblBorders>
        <w:top w:val="single" w:sz="4" w:space="0" w:color="FFFFFF" w:themeColor="text1" w:themeTint="00"/>
        <w:left w:val="single" w:sz="4" w:space="0" w:color="FFFFFF" w:themeColor="text1" w:themeTint="00"/>
        <w:bottom w:val="single" w:sz="4" w:space="0" w:color="FFFFFF" w:themeColor="text1" w:themeTint="00"/>
        <w:right w:val="single" w:sz="4" w:space="0" w:color="FFFFFF" w:themeColor="text1" w:themeTint="00"/>
        <w:insideH w:val="single" w:sz="4" w:space="0" w:color="FFFFFF" w:themeColor="text1" w:themeTint="00"/>
        <w:insideV w:val="single" w:sz="4" w:space="0" w:color="FFFFFF" w:themeColor="text1" w:themeTint="00"/>
      </w:tblBorders>
    </w:tblPr>
    <w:tblStylePr w:type="firstRow">
      <w:rPr>
        <w:b/>
        <w:color w:val="FFFFFF" w:themeColor="text1" w:themeTint="00" w:themeShade="00"/>
      </w:rPr>
      <w:tblPr/>
      <w:tcPr>
        <w:tcBorders>
          <w:bottom w:val="single" w:sz="12" w:space="0" w:color="FFFFFF" w:themeColor="text1" w:themeTint="00"/>
        </w:tcBorders>
      </w:tcPr>
    </w:tblStylePr>
    <w:tblStylePr w:type="lastRow">
      <w:rPr>
        <w:b/>
        <w:color w:val="FFFFFF" w:themeColor="text1" w:themeTint="00" w:themeShade="00"/>
      </w:rPr>
    </w:tblStylePr>
    <w:tblStylePr w:type="firstCol">
      <w:rPr>
        <w:b/>
        <w:color w:val="FFFFFF" w:themeColor="text1" w:themeTint="00" w:themeShade="00"/>
      </w:rPr>
    </w:tblStylePr>
    <w:tblStylePr w:type="lastCol">
      <w:rPr>
        <w:b/>
        <w:color w:val="FFFFFF" w:themeColor="text1" w:themeTint="00" w:themeShade="00"/>
      </w:rPr>
    </w:tblStylePr>
    <w:tblStylePr w:type="band1Vert">
      <w:tblPr/>
      <w:tcPr>
        <w:shd w:val="clear" w:color="FFFFFF" w:themeColor="text1" w:themeTint="00" w:fill="FFFFFF" w:themeFill="text1" w:themeFillTint="00"/>
      </w:tcPr>
    </w:tblStylePr>
    <w:tblStylePr w:type="band1Horz">
      <w:rPr>
        <w:rFonts w:ascii="Arial" w:hAnsi="Arial"/>
        <w:color w:val="FFFFFF" w:themeColor="text1" w:themeTint="00" w:themeShade="00"/>
        <w:sz w:val="22"/>
      </w:rPr>
      <w:tblPr/>
      <w:tcPr>
        <w:shd w:val="clear" w:color="FFFFFF" w:themeColor="text1" w:themeTint="00" w:fill="FFFFFF" w:themeFill="text1" w:themeFillTint="00"/>
      </w:tcPr>
    </w:tblStylePr>
    <w:tblStylePr w:type="band2Horz">
      <w:rPr>
        <w:rFonts w:ascii="Arial" w:hAnsi="Arial"/>
        <w:color w:val="FFFFFF" w:themeColor="text1" w:themeTint="00" w:themeShade="00"/>
        <w:sz w:val="22"/>
      </w:rPr>
    </w:tblStylePr>
  </w:style>
  <w:style w:type="table" w:customStyle="1" w:styleId="TableauGrille7Couleur1">
    <w:name w:val="Tableau Grille 7 Couleur1"/>
    <w:basedOn w:val="TableauNormal"/>
    <w:uiPriority w:val="99"/>
    <w:tblPr>
      <w:tblStyleRowBandSize w:val="1"/>
      <w:tblStyleColBandSize w:val="1"/>
      <w:tblBorders>
        <w:bottom w:val="single" w:sz="4" w:space="0" w:color="FFFFFF" w:themeColor="text1" w:themeTint="00"/>
        <w:right w:val="single" w:sz="4" w:space="0" w:color="FFFFFF" w:themeColor="text1" w:themeTint="00"/>
        <w:insideH w:val="single" w:sz="4" w:space="0" w:color="FFFFFF" w:themeColor="text1" w:themeTint="00"/>
        <w:insideV w:val="single" w:sz="4" w:space="0" w:color="FFFFFF" w:themeColor="text1" w:themeTint="00"/>
      </w:tblBorders>
    </w:tblPr>
    <w:tblStylePr w:type="firstRow">
      <w:rPr>
        <w:rFonts w:ascii="Arial" w:hAnsi="Arial"/>
        <w:b/>
        <w:color w:val="FFFFFF" w:themeColor="text1" w:themeTint="00" w:themeShade="00"/>
        <w:sz w:val="22"/>
      </w:rPr>
      <w:tblPr/>
      <w:tcPr>
        <w:tcBorders>
          <w:top w:val="none" w:sz="4" w:space="0" w:color="000000"/>
          <w:left w:val="none" w:sz="4" w:space="0" w:color="000000"/>
          <w:bottom w:val="single" w:sz="4" w:space="0" w:color="FFFFFF" w:themeColor="text1" w:themeTint="00"/>
          <w:right w:val="none" w:sz="4" w:space="0" w:color="000000"/>
        </w:tcBorders>
        <w:shd w:val="clear" w:color="FFFFFF" w:themeColor="light1" w:fill="FFFFFF" w:themeFill="light1"/>
      </w:tcPr>
    </w:tblStylePr>
    <w:tblStylePr w:type="lastRow">
      <w:rPr>
        <w:rFonts w:ascii="Arial" w:hAnsi="Arial"/>
        <w:b/>
        <w:color w:val="FFFFFF" w:themeColor="text1" w:themeTint="00" w:themeShade="00"/>
        <w:sz w:val="22"/>
      </w:rPr>
      <w:tblPr/>
      <w:tcPr>
        <w:tcBorders>
          <w:top w:val="single" w:sz="4" w:space="0" w:color="FFFFFF" w:themeColor="text1" w:themeTint="0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FFFF" w:themeColor="text1" w:themeTint="00" w:themeShade="00"/>
        <w:sz w:val="22"/>
      </w:rPr>
      <w:tblPr/>
      <w:tcPr>
        <w:tcBorders>
          <w:top w:val="none" w:sz="4" w:space="0" w:color="000000"/>
          <w:left w:val="none" w:sz="4" w:space="0" w:color="000000"/>
          <w:bottom w:val="none" w:sz="4" w:space="0" w:color="000000"/>
          <w:right w:val="single" w:sz="4" w:space="0" w:color="FFFFFF" w:themeColor="text1" w:themeTint="00"/>
        </w:tcBorders>
        <w:shd w:val="clear" w:color="FFFFFF" w:fill="auto"/>
      </w:tcPr>
    </w:tblStylePr>
    <w:tblStylePr w:type="lastCol">
      <w:rPr>
        <w:rFonts w:ascii="Arial" w:hAnsi="Arial"/>
        <w:i/>
        <w:color w:val="FFFFFF" w:themeColor="text1" w:themeTint="00" w:themeShade="00"/>
        <w:sz w:val="22"/>
      </w:rPr>
      <w:tblPr/>
      <w:tcPr>
        <w:tcBorders>
          <w:top w:val="none" w:sz="4" w:space="0" w:color="000000"/>
          <w:left w:val="single" w:sz="4" w:space="0" w:color="FFFFFF" w:themeColor="text1" w:themeTint="00"/>
          <w:bottom w:val="none" w:sz="4" w:space="0" w:color="000000"/>
          <w:right w:val="none" w:sz="4" w:space="0" w:color="000000"/>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FFFFFF" w:themeColor="text1" w:themeTint="00" w:themeShade="00"/>
        <w:sz w:val="22"/>
      </w:rPr>
      <w:tblPr/>
      <w:tcPr>
        <w:shd w:val="clear" w:color="FFFFFF" w:themeColor="text1" w:themeTint="00" w:fill="FFFFFF" w:themeFill="text1" w:themeFillTint="00"/>
      </w:tcPr>
    </w:tblStylePr>
    <w:tblStylePr w:type="band2Horz">
      <w:rPr>
        <w:rFonts w:ascii="Arial" w:hAnsi="Arial"/>
        <w:color w:val="FFFFFF" w:themeColor="text1" w:themeTint="00" w:themeShade="00"/>
        <w:sz w:val="22"/>
      </w:rPr>
    </w:tblStylePr>
  </w:style>
  <w:style w:type="table" w:customStyle="1" w:styleId="TableauListe1Clair1">
    <w:name w:val="Tableau Liste 1 Clair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TableauListe21">
    <w:name w:val="Tableau Liste 21"/>
    <w:basedOn w:val="TableauNormal"/>
    <w:uiPriority w:val="99"/>
    <w:tblPr>
      <w:tblStyleRowBandSize w:val="1"/>
      <w:tblStyleColBandSize w:val="1"/>
      <w:tblBorders>
        <w:top w:val="single" w:sz="4" w:space="0" w:color="FFFFFF" w:themeColor="text1" w:themeTint="00"/>
        <w:bottom w:val="single" w:sz="4" w:space="0" w:color="FFFFFF" w:themeColor="text1" w:themeTint="00"/>
        <w:insideH w:val="single" w:sz="4" w:space="0" w:color="FFFFFF" w:themeColor="text1" w:themeTint="00"/>
      </w:tblBorders>
    </w:tblPr>
    <w:tblStylePr w:type="firstRow">
      <w:rPr>
        <w:rFonts w:ascii="Arial" w:hAnsi="Arial"/>
        <w:b/>
        <w:color w:val="404040"/>
        <w:sz w:val="22"/>
      </w:rPr>
      <w:tblPr/>
      <w:tcPr>
        <w:tcBorders>
          <w:top w:val="single" w:sz="4" w:space="0" w:color="FFFFFF" w:themeColor="text1" w:themeTint="00"/>
          <w:left w:val="none" w:sz="4" w:space="0" w:color="000000"/>
          <w:bottom w:val="single" w:sz="4" w:space="0" w:color="FFFFFF" w:themeColor="text1" w:themeTint="00"/>
          <w:right w:val="none" w:sz="4" w:space="0" w:color="000000"/>
        </w:tcBorders>
      </w:tcPr>
    </w:tblStylePr>
    <w:tblStylePr w:type="lastRow">
      <w:rPr>
        <w:rFonts w:ascii="Arial" w:hAnsi="Arial"/>
        <w:b/>
        <w:color w:val="404040"/>
        <w:sz w:val="22"/>
      </w:rPr>
      <w:tblPr/>
      <w:tcPr>
        <w:tcBorders>
          <w:top w:val="single" w:sz="4" w:space="0" w:color="FFFFFF" w:themeColor="text1" w:themeTint="00"/>
          <w:left w:val="none" w:sz="4" w:space="0" w:color="000000"/>
          <w:bottom w:val="single" w:sz="4" w:space="0" w:color="FFFFFF" w:themeColor="text1" w:themeTint="0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TableauListe31">
    <w:name w:val="Tableau Liste 31"/>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leauListe41">
    <w:name w:val="Tableau Liste 41"/>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TableauListe5Fonc1">
    <w:name w:val="Tableau Liste 5 Foncé1"/>
    <w:basedOn w:val="TableauNormal"/>
    <w:uiPriority w:val="99"/>
    <w:tblPr>
      <w:tblStyleRowBandSize w:val="1"/>
      <w:tblStyleColBandSize w:val="1"/>
      <w:tblBorders>
        <w:top w:val="single" w:sz="32" w:space="0" w:color="FFFFFF" w:themeColor="text1" w:themeTint="00"/>
        <w:left w:val="single" w:sz="32" w:space="0" w:color="FFFFFF" w:themeColor="text1" w:themeTint="00"/>
        <w:bottom w:val="single" w:sz="32" w:space="0" w:color="FFFFFF" w:themeColor="text1" w:themeTint="00"/>
        <w:right w:val="single" w:sz="32" w:space="0" w:color="FFFFFF" w:themeColor="text1" w:themeTint="00"/>
      </w:tblBorders>
      <w:shd w:val="clear" w:color="FFFFFF" w:themeColor="text1" w:themeTint="00" w:fill="FFFFFF" w:themeFill="text1" w:themeFillTint="00"/>
    </w:tblPr>
    <w:tblStylePr w:type="firstRow">
      <w:rPr>
        <w:rFonts w:ascii="Arial" w:hAnsi="Arial"/>
        <w:b/>
        <w:color w:val="FFFFFF" w:themeColor="light1"/>
        <w:sz w:val="22"/>
      </w:rPr>
      <w:tblPr/>
      <w:tcPr>
        <w:tcBorders>
          <w:top w:val="single" w:sz="32" w:space="0" w:color="FFFFFF" w:themeColor="text1" w:themeTint="00"/>
          <w:bottom w:val="single" w:sz="12" w:space="0" w:color="FFFFFF" w:themeColor="light1"/>
        </w:tcBorders>
        <w:shd w:val="clear" w:color="FFFFFF" w:themeColor="text1" w:themeTint="00" w:fill="FFFFFF" w:themeFill="text1" w:themeFillTint="0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FFFF" w:themeColor="text1" w:themeTint="00"/>
          <w:right w:val="single" w:sz="4" w:space="0" w:color="FFFFFF" w:themeColor="light1"/>
        </w:tcBorders>
      </w:tcPr>
    </w:tblStylePr>
    <w:tblStylePr w:type="lastCol">
      <w:tblPr/>
      <w:tcPr>
        <w:tcBorders>
          <w:left w:val="single" w:sz="4" w:space="0" w:color="FFFFFF" w:themeColor="light1"/>
          <w:right w:val="single" w:sz="32" w:space="0" w:color="FFFFFF" w:themeColor="text1" w:themeTint="00"/>
        </w:tcBorders>
      </w:tcPr>
    </w:tblStylePr>
    <w:tblStylePr w:type="band1Vert">
      <w:tblPr/>
      <w:tcPr>
        <w:tcBorders>
          <w:left w:val="single" w:sz="4" w:space="0" w:color="FFFFFF" w:themeColor="light1"/>
          <w:right w:val="single" w:sz="4" w:space="0" w:color="FFFFFF" w:themeColor="light1"/>
        </w:tcBorders>
        <w:shd w:val="clear" w:color="FFFFFF" w:themeColor="text1" w:themeTint="00" w:fill="FFFFFF" w:themeFill="text1" w:themeFillTint="0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themeColor="text1" w:themeTint="00" w:fill="FFFFFF" w:themeFill="text1" w:themeFillTint="00"/>
      </w:tcPr>
    </w:tblStylePr>
    <w:tblStylePr w:type="band2Horz">
      <w:tblPr/>
      <w:tcPr>
        <w:tcBorders>
          <w:top w:val="single" w:sz="4" w:space="0" w:color="FFFFFF" w:themeColor="light1"/>
          <w:bottom w:val="single" w:sz="4" w:space="0" w:color="FFFFFF" w:themeColor="light1"/>
        </w:tcBorders>
        <w:shd w:val="clear" w:color="FFFFFF" w:themeColor="text1" w:themeTint="00" w:fill="FFFFFF" w:themeFill="text1" w:themeFillTint="00"/>
      </w:tcPr>
    </w:tblStylePr>
  </w:style>
  <w:style w:type="table" w:customStyle="1" w:styleId="TableauListe6Couleur1">
    <w:name w:val="Tableau Liste 6 Couleur1"/>
    <w:basedOn w:val="TableauNormal"/>
    <w:uiPriority w:val="99"/>
    <w:tblPr>
      <w:tblStyleRowBandSize w:val="1"/>
      <w:tblStyleColBandSize w:val="1"/>
      <w:tblBorders>
        <w:top w:val="single" w:sz="4" w:space="0" w:color="FFFFFF" w:themeColor="text1" w:themeTint="00"/>
        <w:bottom w:val="single" w:sz="4" w:space="0" w:color="FFFFFF" w:themeColor="text1" w:themeTint="00"/>
      </w:tblBorders>
    </w:tblPr>
    <w:tblStylePr w:type="firstRow">
      <w:rPr>
        <w:b/>
        <w:color w:val="000000" w:themeColor="text1"/>
      </w:rPr>
      <w:tblPr/>
      <w:tcPr>
        <w:tcBorders>
          <w:bottom w:val="single" w:sz="4" w:space="0" w:color="FFFFFF" w:themeColor="text1" w:themeTint="00"/>
        </w:tcBorders>
      </w:tcPr>
    </w:tblStylePr>
    <w:tblStylePr w:type="lastRow">
      <w:rPr>
        <w:b/>
        <w:color w:val="000000" w:themeColor="text1"/>
      </w:rPr>
      <w:tblPr/>
      <w:tcPr>
        <w:tcBorders>
          <w:top w:val="single" w:sz="4" w:space="0" w:color="FFFFFF" w:themeColor="text1" w:themeTint="00"/>
        </w:tcBorders>
      </w:tcPr>
    </w:tblStylePr>
    <w:tblStylePr w:type="firstCol">
      <w:rPr>
        <w:b/>
        <w:color w:val="000000" w:themeColor="text1"/>
      </w:rPr>
    </w:tblStylePr>
    <w:tblStylePr w:type="lastCol">
      <w:rPr>
        <w:b/>
        <w:color w:val="000000" w:themeColor="text1"/>
      </w:rPr>
    </w:tblStylePr>
    <w:tblStylePr w:type="band1Vert">
      <w:tblPr/>
      <w:tcPr>
        <w:shd w:val="clear" w:color="FFFFFF" w:themeColor="text1" w:themeTint="00" w:fill="FFFFFF" w:themeFill="text1" w:themeFillTint="00"/>
      </w:tcPr>
    </w:tblStylePr>
    <w:tblStylePr w:type="band1Horz">
      <w:rPr>
        <w:rFonts w:ascii="Arial" w:hAnsi="Arial"/>
        <w:color w:val="000000" w:themeColor="text1"/>
        <w:sz w:val="22"/>
      </w:rPr>
      <w:tblPr/>
      <w:tcPr>
        <w:shd w:val="clear" w:color="FFFFFF" w:themeColor="text1" w:themeTint="00" w:fill="FFFFFF" w:themeFill="text1" w:themeFillTint="00"/>
      </w:tcPr>
    </w:tblStylePr>
    <w:tblStylePr w:type="band2Horz">
      <w:rPr>
        <w:rFonts w:ascii="Arial" w:hAnsi="Arial"/>
        <w:color w:val="000000" w:themeColor="text1"/>
        <w:sz w:val="22"/>
      </w:rPr>
    </w:tblStylePr>
  </w:style>
  <w:style w:type="table" w:customStyle="1" w:styleId="TableauListe7Couleur1">
    <w:name w:val="Tableau Liste 7 Couleur1"/>
    <w:basedOn w:val="TableauNormal"/>
    <w:uiPriority w:val="99"/>
    <w:tblPr>
      <w:tblStyleRowBandSize w:val="1"/>
      <w:tblStyleColBandSize w:val="1"/>
      <w:tblBorders>
        <w:right w:val="single" w:sz="4" w:space="0" w:color="FFFFFF" w:themeColor="text1" w:themeTint="00"/>
      </w:tblBorders>
    </w:tblPr>
    <w:tblStylePr w:type="firstRow">
      <w:rPr>
        <w:rFonts w:ascii="Arial" w:hAnsi="Arial"/>
        <w:i/>
        <w:color w:val="FFFFFF" w:themeColor="text1" w:themeTint="00" w:themeShade="00"/>
        <w:sz w:val="22"/>
      </w:rPr>
      <w:tblPr/>
      <w:tcPr>
        <w:tcBorders>
          <w:top w:val="none" w:sz="4" w:space="0" w:color="000000"/>
          <w:left w:val="none" w:sz="4" w:space="0" w:color="000000"/>
          <w:bottom w:val="single" w:sz="4" w:space="0" w:color="FFFFFF" w:themeColor="text1" w:themeTint="00"/>
          <w:right w:val="none" w:sz="4" w:space="0" w:color="000000"/>
        </w:tcBorders>
        <w:shd w:val="clear" w:color="FFFFFF" w:themeColor="light1" w:fill="FFFFFF" w:themeFill="light1"/>
      </w:tcPr>
    </w:tblStylePr>
    <w:tblStylePr w:type="lastRow">
      <w:rPr>
        <w:rFonts w:ascii="Arial" w:hAnsi="Arial"/>
        <w:i/>
        <w:color w:val="FFFFFF" w:themeColor="text1" w:themeTint="00" w:themeShade="00"/>
        <w:sz w:val="22"/>
      </w:rPr>
      <w:tblPr/>
      <w:tcPr>
        <w:tcBorders>
          <w:top w:val="single" w:sz="4" w:space="0" w:color="FFFFFF" w:themeColor="text1" w:themeTint="0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FFFF" w:themeColor="text1" w:themeTint="00" w:themeShade="00"/>
        <w:sz w:val="22"/>
      </w:rPr>
      <w:tblPr/>
      <w:tcPr>
        <w:tcBorders>
          <w:top w:val="none" w:sz="4" w:space="0" w:color="000000"/>
          <w:left w:val="none" w:sz="4" w:space="0" w:color="000000"/>
          <w:bottom w:val="none" w:sz="4" w:space="0" w:color="000000"/>
          <w:right w:val="single" w:sz="4" w:space="0" w:color="FFFFFF" w:themeColor="text1" w:themeTint="00"/>
        </w:tcBorders>
        <w:shd w:val="clear" w:color="FFFFFF" w:fill="auto"/>
      </w:tcPr>
    </w:tblStylePr>
    <w:tblStylePr w:type="lastCol">
      <w:rPr>
        <w:rFonts w:ascii="Arial" w:hAnsi="Arial"/>
        <w:i/>
        <w:color w:val="FFFFFF" w:themeColor="text1" w:themeTint="00" w:themeShade="00"/>
        <w:sz w:val="22"/>
      </w:rPr>
      <w:tblPr/>
      <w:tcPr>
        <w:tcBorders>
          <w:top w:val="none" w:sz="4" w:space="0" w:color="000000"/>
          <w:left w:val="single" w:sz="4" w:space="0" w:color="FFFFFF" w:themeColor="text1" w:themeTint="00"/>
          <w:bottom w:val="none" w:sz="4" w:space="0" w:color="000000"/>
          <w:right w:val="none" w:sz="4" w:space="0" w:color="000000"/>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FFFFFF" w:themeColor="text1" w:themeTint="00" w:themeShade="00"/>
        <w:sz w:val="22"/>
      </w:rPr>
      <w:tblPr/>
      <w:tcPr>
        <w:shd w:val="clear" w:color="FFFFFF" w:themeColor="text1" w:themeTint="00" w:fill="FFFFFF" w:themeFill="text1" w:themeFillTint="00"/>
      </w:tcPr>
    </w:tblStylePr>
    <w:tblStylePr w:type="band2Horz">
      <w:rPr>
        <w:rFonts w:ascii="Arial" w:hAnsi="Arial"/>
        <w:color w:val="FFFFFF" w:themeColor="text1" w:themeTint="00" w:themeShade="00"/>
        <w:sz w:val="22"/>
      </w:rPr>
    </w:tblStylePr>
  </w:style>
  <w:style w:type="character" w:customStyle="1" w:styleId="EndnoteTextChar">
    <w:name w:val="Endnote Text Char"/>
    <w:uiPriority w:val="99"/>
    <w:rPr>
      <w:sz w:val="20"/>
    </w:rPr>
  </w:style>
  <w:style w:type="paragraph" w:styleId="Tabledesillustrations">
    <w:name w:val="table of figures"/>
    <w:basedOn w:val="Normal"/>
    <w:next w:val="Normal"/>
    <w:uiPriority w:val="99"/>
    <w:unhideWhenUsed/>
  </w:style>
  <w:style w:type="paragraph" w:customStyle="1" w:styleId="Titre11">
    <w:name w:val="Titre 11"/>
    <w:basedOn w:val="Normal"/>
    <w:next w:val="Normal"/>
    <w:link w:val="Titre1Car"/>
    <w:pPr>
      <w:keepNext/>
      <w:numPr>
        <w:numId w:val="2"/>
      </w:numPr>
      <w:outlineLvl w:val="0"/>
    </w:pPr>
    <w:rPr>
      <w:b/>
      <w:smallCaps/>
    </w:rPr>
  </w:style>
  <w:style w:type="paragraph" w:customStyle="1" w:styleId="Titre21">
    <w:name w:val="Titre 21"/>
    <w:basedOn w:val="Normal"/>
    <w:next w:val="Normal"/>
    <w:link w:val="Titre2Car"/>
    <w:pPr>
      <w:keepNext/>
      <w:numPr>
        <w:ilvl w:val="1"/>
        <w:numId w:val="2"/>
      </w:numPr>
      <w:outlineLvl w:val="1"/>
    </w:pPr>
    <w:rPr>
      <w:rFonts w:ascii="Arial" w:hAnsi="Arial"/>
      <w:b/>
      <w:i/>
      <w:smallCaps/>
    </w:rPr>
  </w:style>
  <w:style w:type="paragraph" w:customStyle="1" w:styleId="Titre31">
    <w:name w:val="Titre 31"/>
    <w:basedOn w:val="Normal"/>
    <w:next w:val="Normal"/>
    <w:link w:val="Titre3Car"/>
    <w:pPr>
      <w:keepNext/>
      <w:numPr>
        <w:ilvl w:val="2"/>
        <w:numId w:val="2"/>
      </w:numPr>
      <w:outlineLvl w:val="2"/>
    </w:pPr>
    <w:rPr>
      <w:rFonts w:ascii="Comic Sans MS" w:hAnsi="Comic Sans MS"/>
      <w:bCs/>
      <w:smallCaps/>
      <w:u w:val="single"/>
    </w:rPr>
  </w:style>
  <w:style w:type="paragraph" w:customStyle="1" w:styleId="Titre410">
    <w:name w:val="Titre 41"/>
    <w:basedOn w:val="Normal"/>
    <w:next w:val="Normal"/>
    <w:link w:val="Titre4Car"/>
    <w:pPr>
      <w:keepNext/>
      <w:outlineLvl w:val="3"/>
    </w:pPr>
    <w:rPr>
      <w:b/>
      <w:bCs/>
    </w:rPr>
  </w:style>
  <w:style w:type="paragraph" w:customStyle="1" w:styleId="Titre510">
    <w:name w:val="Titre 51"/>
    <w:basedOn w:val="Normal"/>
    <w:next w:val="Normal"/>
    <w:link w:val="Titre5Car"/>
    <w:pPr>
      <w:keepNext/>
      <w:jc w:val="center"/>
      <w:outlineLvl w:val="4"/>
    </w:pPr>
    <w:rPr>
      <w:b/>
      <w:bCs/>
      <w:sz w:val="24"/>
    </w:rPr>
  </w:style>
  <w:style w:type="paragraph" w:customStyle="1" w:styleId="Titre610">
    <w:name w:val="Titre 61"/>
    <w:basedOn w:val="Normal"/>
    <w:next w:val="Normal"/>
    <w:link w:val="Titre6Car"/>
    <w:pPr>
      <w:keepNext/>
      <w:spacing w:line="360" w:lineRule="exact"/>
      <w:jc w:val="center"/>
      <w:outlineLvl w:val="5"/>
    </w:pPr>
    <w:rPr>
      <w:b/>
      <w:color w:val="FFFFFF"/>
    </w:rPr>
  </w:style>
  <w:style w:type="paragraph" w:customStyle="1" w:styleId="Titre710">
    <w:name w:val="Titre 71"/>
    <w:basedOn w:val="Normal"/>
    <w:next w:val="Normal"/>
    <w:link w:val="Titre7Car"/>
    <w:pPr>
      <w:keepNext/>
      <w:outlineLvl w:val="6"/>
    </w:pPr>
    <w:rPr>
      <w:i/>
      <w:iCs/>
      <w:sz w:val="16"/>
    </w:rPr>
  </w:style>
  <w:style w:type="paragraph" w:customStyle="1" w:styleId="Titre810">
    <w:name w:val="Titre 81"/>
    <w:basedOn w:val="Normal"/>
    <w:next w:val="Normal"/>
    <w:link w:val="Titre8Car"/>
    <w:pPr>
      <w:keepNext/>
      <w:outlineLvl w:val="7"/>
    </w:pPr>
    <w:rPr>
      <w:u w:val="single"/>
    </w:rPr>
  </w:style>
  <w:style w:type="paragraph" w:customStyle="1" w:styleId="Titre910">
    <w:name w:val="Titre 91"/>
    <w:basedOn w:val="Normal"/>
    <w:next w:val="Normal"/>
    <w:link w:val="Titre9Car"/>
    <w:pPr>
      <w:keepNext/>
      <w:spacing w:line="240" w:lineRule="atLeast"/>
      <w:jc w:val="center"/>
      <w:outlineLvl w:val="8"/>
    </w:pPr>
    <w:rPr>
      <w:b/>
      <w:sz w:val="18"/>
    </w:rPr>
  </w:style>
  <w:style w:type="character" w:customStyle="1" w:styleId="Titre1Car1">
    <w:name w:val="Titre 1 Car1"/>
    <w:basedOn w:val="Policepardfaut"/>
    <w:link w:val="Titre110"/>
    <w:uiPriority w:val="9"/>
    <w:rPr>
      <w:rFonts w:ascii="Arial" w:eastAsia="Arial" w:hAnsi="Arial" w:cs="Arial"/>
      <w:sz w:val="40"/>
      <w:szCs w:val="40"/>
    </w:rPr>
  </w:style>
  <w:style w:type="character" w:customStyle="1" w:styleId="Titre2Car1">
    <w:name w:val="Titre 2 Car1"/>
    <w:basedOn w:val="Policepardfaut"/>
    <w:link w:val="Titre210"/>
    <w:uiPriority w:val="9"/>
    <w:rPr>
      <w:rFonts w:ascii="Arial" w:eastAsia="Arial" w:hAnsi="Arial" w:cs="Arial"/>
      <w:sz w:val="34"/>
    </w:rPr>
  </w:style>
  <w:style w:type="character" w:customStyle="1" w:styleId="Titre3Car1">
    <w:name w:val="Titre 3 Car1"/>
    <w:basedOn w:val="Policepardfaut"/>
    <w:link w:val="Titre310"/>
    <w:uiPriority w:val="9"/>
    <w:rPr>
      <w:rFonts w:ascii="Arial" w:eastAsia="Arial" w:hAnsi="Arial" w:cs="Arial"/>
      <w:sz w:val="30"/>
      <w:szCs w:val="30"/>
    </w:rPr>
  </w:style>
  <w:style w:type="character" w:customStyle="1" w:styleId="Titre4Car1">
    <w:name w:val="Titre 4 Car1"/>
    <w:basedOn w:val="Policepardfaut"/>
    <w:link w:val="Titre41"/>
    <w:uiPriority w:val="9"/>
    <w:rPr>
      <w:rFonts w:ascii="Arial" w:eastAsia="Arial" w:hAnsi="Arial" w:cs="Arial"/>
      <w:b/>
      <w:bCs/>
      <w:sz w:val="26"/>
      <w:szCs w:val="26"/>
    </w:rPr>
  </w:style>
  <w:style w:type="character" w:customStyle="1" w:styleId="Titre5Car1">
    <w:name w:val="Titre 5 Car1"/>
    <w:basedOn w:val="Policepardfaut"/>
    <w:link w:val="Titre51"/>
    <w:uiPriority w:val="9"/>
    <w:rPr>
      <w:rFonts w:ascii="Arial" w:eastAsia="Arial" w:hAnsi="Arial" w:cs="Arial"/>
      <w:b/>
      <w:bCs/>
      <w:sz w:val="24"/>
      <w:szCs w:val="24"/>
    </w:rPr>
  </w:style>
  <w:style w:type="character" w:customStyle="1" w:styleId="Titre6Car1">
    <w:name w:val="Titre 6 Car1"/>
    <w:basedOn w:val="Policepardfaut"/>
    <w:link w:val="Titre61"/>
    <w:uiPriority w:val="9"/>
    <w:rPr>
      <w:rFonts w:ascii="Arial" w:eastAsia="Arial" w:hAnsi="Arial" w:cs="Arial"/>
      <w:b/>
      <w:bCs/>
      <w:sz w:val="22"/>
      <w:szCs w:val="22"/>
    </w:rPr>
  </w:style>
  <w:style w:type="character" w:customStyle="1" w:styleId="Titre7Car1">
    <w:name w:val="Titre 7 Car1"/>
    <w:basedOn w:val="Policepardfaut"/>
    <w:link w:val="Titre71"/>
    <w:uiPriority w:val="9"/>
    <w:rPr>
      <w:rFonts w:ascii="Arial" w:eastAsia="Arial" w:hAnsi="Arial" w:cs="Arial"/>
      <w:b/>
      <w:bCs/>
      <w:i/>
      <w:iCs/>
      <w:sz w:val="22"/>
      <w:szCs w:val="22"/>
    </w:rPr>
  </w:style>
  <w:style w:type="character" w:customStyle="1" w:styleId="Titre8Car1">
    <w:name w:val="Titre 8 Car1"/>
    <w:basedOn w:val="Policepardfaut"/>
    <w:link w:val="Titre81"/>
    <w:uiPriority w:val="9"/>
    <w:rPr>
      <w:rFonts w:ascii="Arial" w:eastAsia="Arial" w:hAnsi="Arial" w:cs="Arial"/>
      <w:i/>
      <w:iCs/>
      <w:sz w:val="22"/>
      <w:szCs w:val="22"/>
    </w:rPr>
  </w:style>
  <w:style w:type="character" w:customStyle="1" w:styleId="Titre9Car1">
    <w:name w:val="Titre 9 Car1"/>
    <w:basedOn w:val="Policepardfaut"/>
    <w:link w:val="Titre91"/>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character" w:customStyle="1" w:styleId="Titre1Car">
    <w:name w:val="Titre 1 Car"/>
    <w:link w:val="Titre11"/>
    <w:rPr>
      <w:rFonts w:ascii="Verdana" w:hAnsi="Verdana"/>
      <w:b/>
      <w:smallCaps/>
      <w:lang w:val="fr-FR" w:eastAsia="fr-FR" w:bidi="ar-SA"/>
    </w:rPr>
  </w:style>
  <w:style w:type="character" w:customStyle="1" w:styleId="Titre2Car">
    <w:name w:val="Titre 2 Car"/>
    <w:link w:val="Titre21"/>
    <w:rPr>
      <w:rFonts w:ascii="Arial" w:hAnsi="Arial"/>
      <w:b/>
      <w:i/>
      <w:smallCaps/>
      <w:lang w:val="fr-FR" w:eastAsia="fr-FR" w:bidi="ar-SA"/>
    </w:rPr>
  </w:style>
  <w:style w:type="character" w:customStyle="1" w:styleId="Titre3Car">
    <w:name w:val="Titre 3 Car"/>
    <w:link w:val="Titre31"/>
    <w:rPr>
      <w:rFonts w:ascii="Comic Sans MS" w:hAnsi="Comic Sans MS"/>
      <w:bCs/>
      <w:smallCaps/>
      <w:u w:val="single"/>
      <w:lang w:val="fr-FR" w:eastAsia="fr-FR" w:bidi="ar-SA"/>
    </w:rPr>
  </w:style>
  <w:style w:type="character" w:customStyle="1" w:styleId="Titre4Car">
    <w:name w:val="Titre 4 Car"/>
    <w:link w:val="Titre410"/>
    <w:uiPriority w:val="9"/>
    <w:rPr>
      <w:rFonts w:ascii="Arial" w:eastAsia="Arial" w:hAnsi="Arial" w:cs="Arial"/>
      <w:b/>
      <w:bCs/>
      <w:sz w:val="26"/>
      <w:szCs w:val="26"/>
    </w:rPr>
  </w:style>
  <w:style w:type="character" w:customStyle="1" w:styleId="Titre5Car">
    <w:name w:val="Titre 5 Car"/>
    <w:link w:val="Titre510"/>
    <w:uiPriority w:val="9"/>
    <w:rPr>
      <w:rFonts w:ascii="Arial" w:eastAsia="Arial" w:hAnsi="Arial" w:cs="Arial"/>
      <w:b/>
      <w:bCs/>
      <w:sz w:val="24"/>
      <w:szCs w:val="24"/>
    </w:rPr>
  </w:style>
  <w:style w:type="character" w:customStyle="1" w:styleId="Titre6Car">
    <w:name w:val="Titre 6 Car"/>
    <w:link w:val="Titre610"/>
    <w:uiPriority w:val="9"/>
    <w:rPr>
      <w:rFonts w:ascii="Arial" w:eastAsia="Arial" w:hAnsi="Arial" w:cs="Arial"/>
      <w:b/>
      <w:bCs/>
      <w:sz w:val="22"/>
      <w:szCs w:val="22"/>
    </w:rPr>
  </w:style>
  <w:style w:type="character" w:customStyle="1" w:styleId="Titre7Car">
    <w:name w:val="Titre 7 Car"/>
    <w:link w:val="Titre710"/>
    <w:uiPriority w:val="9"/>
    <w:rPr>
      <w:rFonts w:ascii="Arial" w:eastAsia="Arial" w:hAnsi="Arial" w:cs="Arial"/>
      <w:b/>
      <w:bCs/>
      <w:i/>
      <w:iCs/>
      <w:sz w:val="22"/>
      <w:szCs w:val="22"/>
    </w:rPr>
  </w:style>
  <w:style w:type="character" w:customStyle="1" w:styleId="Titre8Car">
    <w:name w:val="Titre 8 Car"/>
    <w:link w:val="Titre810"/>
    <w:uiPriority w:val="9"/>
    <w:rPr>
      <w:rFonts w:ascii="Arial" w:eastAsia="Arial" w:hAnsi="Arial" w:cs="Arial"/>
      <w:i/>
      <w:iCs/>
      <w:sz w:val="22"/>
      <w:szCs w:val="22"/>
    </w:rPr>
  </w:style>
  <w:style w:type="character" w:customStyle="1" w:styleId="Titre9Car">
    <w:name w:val="Titre 9 Car"/>
    <w:link w:val="Titre910"/>
    <w:uiPriority w:val="9"/>
    <w:rPr>
      <w:rFonts w:ascii="Arial" w:eastAsia="Arial" w:hAnsi="Arial" w:cs="Arial"/>
      <w:i/>
      <w:iCs/>
      <w:sz w:val="21"/>
      <w:szCs w:val="21"/>
    </w:rPr>
  </w:style>
  <w:style w:type="paragraph" w:styleId="Paragraphedeliste">
    <w:name w:val="List Paragraph"/>
    <w:basedOn w:val="Normal"/>
    <w:pPr>
      <w:ind w:left="708"/>
    </w:pPr>
  </w:style>
  <w:style w:type="paragraph" w:styleId="Sansinterligne">
    <w:name w:val="No Spacing"/>
    <w:uiPriority w:val="1"/>
    <w:qFormat/>
  </w:style>
  <w:style w:type="character" w:customStyle="1" w:styleId="TitreCar">
    <w:name w:val="Titre Car"/>
    <w:link w:val="Titre"/>
    <w:uiPriority w:val="10"/>
    <w:rPr>
      <w:sz w:val="48"/>
      <w:szCs w:val="48"/>
    </w:rPr>
  </w:style>
  <w:style w:type="paragraph" w:styleId="Sous-titre">
    <w:name w:val="Subtitle"/>
    <w:basedOn w:val="Normal"/>
    <w:next w:val="Normal"/>
    <w:link w:val="Sous-titreCar"/>
    <w:pPr>
      <w:ind w:left="1211"/>
    </w:pPr>
  </w:style>
  <w:style w:type="character" w:customStyle="1" w:styleId="SubtitleChar">
    <w:name w:val="Subtitle Char"/>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paragraph" w:customStyle="1" w:styleId="En-tte10">
    <w:name w:val="En-tête1"/>
    <w:basedOn w:val="Normal"/>
    <w:link w:val="En-tteCar"/>
    <w:pPr>
      <w:tabs>
        <w:tab w:val="center" w:pos="4536"/>
        <w:tab w:val="right" w:pos="9072"/>
      </w:tabs>
    </w:pPr>
  </w:style>
  <w:style w:type="character" w:customStyle="1" w:styleId="En-tteCar1">
    <w:name w:val="En-tête Car1"/>
    <w:link w:val="En-tte1"/>
    <w:uiPriority w:val="99"/>
  </w:style>
  <w:style w:type="paragraph" w:customStyle="1" w:styleId="Pieddepage10">
    <w:name w:val="Pied de page1"/>
    <w:basedOn w:val="Normal"/>
    <w:link w:val="PieddepageCar"/>
    <w:pPr>
      <w:tabs>
        <w:tab w:val="center" w:pos="4536"/>
        <w:tab w:val="right" w:pos="9072"/>
      </w:tabs>
    </w:pPr>
  </w:style>
  <w:style w:type="character" w:customStyle="1" w:styleId="FooterChar">
    <w:name w:val="Footer Char"/>
    <w:uiPriority w:val="99"/>
  </w:style>
  <w:style w:type="paragraph" w:customStyle="1" w:styleId="Lgende10">
    <w:name w:val="Légende1"/>
    <w:basedOn w:val="Normal"/>
    <w:next w:val="Normal"/>
    <w:uiPriority w:val="35"/>
    <w:semiHidden/>
    <w:unhideWhenUsed/>
    <w:qFormat/>
    <w:pPr>
      <w:spacing w:line="276" w:lineRule="auto"/>
    </w:pPr>
    <w:rPr>
      <w:b/>
      <w:bCs/>
      <w:color w:val="4F81BD" w:themeColor="accent1"/>
      <w:sz w:val="18"/>
      <w:szCs w:val="18"/>
    </w:rPr>
  </w:style>
  <w:style w:type="character" w:customStyle="1" w:styleId="PieddepageCar1">
    <w:name w:val="Pied de page Car1"/>
    <w:link w:val="Pieddepage1"/>
    <w:uiPriority w:val="99"/>
  </w:style>
  <w:style w:type="table" w:styleId="Grilledutableau">
    <w:name w:val="Table Grid"/>
    <w:basedOn w:val="TableauNormal"/>
    <w:tblPr/>
  </w:style>
  <w:style w:type="table" w:customStyle="1" w:styleId="TableGridLight">
    <w:name w:val="Table Grid Light"/>
    <w:uiPriority w:val="59"/>
    <w:tblPr>
      <w:tblInd w:w="0" w:type="dxa"/>
      <w:tblBorders>
        <w:top w:val="single" w:sz="4" w:space="0" w:color="FFFFFF" w:themeColor="text1" w:themeTint="00"/>
        <w:left w:val="single" w:sz="4" w:space="0" w:color="FFFFFF" w:themeColor="text1" w:themeTint="00"/>
        <w:bottom w:val="single" w:sz="4" w:space="0" w:color="FFFFFF" w:themeColor="text1" w:themeTint="00"/>
        <w:right w:val="single" w:sz="4" w:space="0" w:color="FFFFFF" w:themeColor="text1" w:themeTint="00"/>
        <w:insideH w:val="single" w:sz="4" w:space="0" w:color="FFFFFF" w:themeColor="text1" w:themeTint="00"/>
        <w:insideV w:val="single" w:sz="4" w:space="0" w:color="FFFFFF" w:themeColor="text1" w:themeTint="00"/>
      </w:tblBorders>
      <w:tblCellMar>
        <w:top w:w="0" w:type="dxa"/>
        <w:left w:w="108" w:type="dxa"/>
        <w:bottom w:w="0" w:type="dxa"/>
        <w:right w:w="108" w:type="dxa"/>
      </w:tblCellMar>
    </w:tblPr>
  </w:style>
  <w:style w:type="table" w:customStyle="1" w:styleId="Tableausimple110">
    <w:name w:val="Tableau simple 11"/>
    <w:uiPriority w:val="59"/>
    <w:tblPr>
      <w:tblInd w:w="0" w:type="dxa"/>
      <w:tblBorders>
        <w:top w:val="single" w:sz="4" w:space="0" w:color="FFFFFF" w:themeColor="text1" w:themeTint="00"/>
        <w:left w:val="single" w:sz="4" w:space="0" w:color="FFFFFF" w:themeColor="text1" w:themeTint="00"/>
        <w:bottom w:val="single" w:sz="4" w:space="0" w:color="FFFFFF" w:themeColor="text1" w:themeTint="00"/>
        <w:right w:val="single" w:sz="4" w:space="0" w:color="FFFFFF" w:themeColor="text1" w:themeTint="00"/>
        <w:insideH w:val="single" w:sz="4" w:space="0" w:color="FFFFFF" w:themeColor="text1" w:themeTint="00"/>
        <w:insideV w:val="single" w:sz="4" w:space="0" w:color="FFFFFF" w:themeColor="text1" w:themeTint="0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FFFFF" w:themeFill="text1" w:themeFillTint="00"/>
      </w:tcPr>
    </w:tblStylePr>
    <w:tblStylePr w:type="band1Horz">
      <w:tblPr/>
      <w:tcPr>
        <w:shd w:val="clear" w:color="F2F2F2" w:fill="FFFFFF" w:themeFill="text1" w:themeFillTint="00"/>
      </w:tcPr>
    </w:tblStylePr>
  </w:style>
  <w:style w:type="table" w:customStyle="1" w:styleId="Tableausimple210">
    <w:name w:val="Tableau simple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0">
    <w:name w:val="Tableau simple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Pr/>
      <w:tcPr>
        <w:shd w:val="clear" w:color="F2F2F2" w:fill="FFFFFF" w:themeFill="text1" w:themeFillTint="00"/>
      </w:tcPr>
    </w:tblStylePr>
  </w:style>
  <w:style w:type="table" w:customStyle="1" w:styleId="Tableausimple410">
    <w:name w:val="Tableau simple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Pr/>
      <w:tcPr>
        <w:shd w:val="clear" w:color="F2F2F2" w:fill="FFFFFF" w:themeFill="text1" w:themeFillTint="00"/>
      </w:tcPr>
    </w:tblStylePr>
  </w:style>
  <w:style w:type="table" w:customStyle="1" w:styleId="Tableausimple510">
    <w:name w:val="Tableau simple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Pr/>
      <w:tcPr>
        <w:shd w:val="clear" w:color="F2F2F2" w:fill="FFFFFF" w:themeFill="text1" w:themeFillTint="00"/>
      </w:tcPr>
    </w:tblStylePr>
  </w:style>
  <w:style w:type="table" w:customStyle="1" w:styleId="TableauGrille1Clair10">
    <w:name w:val="Tableau Grille 1 Clair1"/>
    <w:uiPriority w:val="99"/>
    <w:tblPr>
      <w:tblStyleRowBandSize w:val="1"/>
      <w:tblStyleColBandSize w:val="1"/>
      <w:tblInd w:w="0" w:type="dxa"/>
      <w:tblBorders>
        <w:top w:val="single" w:sz="4" w:space="0" w:color="FFFFFF" w:themeColor="text1" w:themeTint="00"/>
        <w:left w:val="single" w:sz="4" w:space="0" w:color="FFFFFF" w:themeColor="text1" w:themeTint="00"/>
        <w:bottom w:val="single" w:sz="4" w:space="0" w:color="FFFFFF" w:themeColor="text1" w:themeTint="00"/>
        <w:right w:val="single" w:sz="4" w:space="0" w:color="FFFFFF" w:themeColor="text1" w:themeTint="00"/>
        <w:insideH w:val="single" w:sz="4" w:space="0" w:color="FFFFFF" w:themeColor="text1" w:themeTint="00"/>
        <w:insideV w:val="single" w:sz="4" w:space="0" w:color="FFFFFF" w:themeColor="text1" w:themeTint="00"/>
      </w:tblBorders>
      <w:tblCellMar>
        <w:top w:w="0" w:type="dxa"/>
        <w:left w:w="0" w:type="dxa"/>
        <w:bottom w:w="0" w:type="dxa"/>
        <w:right w:w="0" w:type="dxa"/>
      </w:tblCellMar>
    </w:tblPr>
    <w:tblStylePr w:type="firstRow">
      <w:rPr>
        <w:b/>
        <w:color w:val="404040"/>
      </w:rPr>
      <w:tblPr/>
      <w:tcPr>
        <w:tcBorders>
          <w:bottom w:val="single" w:sz="12" w:space="0" w:color="FFFFFF" w:themeColor="text1" w:themeTint="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FFFF" w:themeColor="text1" w:themeTint="00"/>
          <w:left w:val="single" w:sz="4" w:space="0" w:color="FFFFFF" w:themeColor="text1" w:themeTint="00"/>
          <w:bottom w:val="single" w:sz="4" w:space="0" w:color="FFFFFF" w:themeColor="text1" w:themeTint="00"/>
          <w:right w:val="single" w:sz="4" w:space="0" w:color="FFFFFF" w:themeColor="text1" w:themeTint="00"/>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FFFFFF" w:themeColor="accent1" w:themeTint="00"/>
        <w:left w:val="single" w:sz="4" w:space="0" w:color="FFFFFF" w:themeColor="accent1" w:themeTint="00"/>
        <w:bottom w:val="single" w:sz="4" w:space="0" w:color="FFFFFF" w:themeColor="accent1" w:themeTint="00"/>
        <w:right w:val="single" w:sz="4" w:space="0" w:color="FFFFFF" w:themeColor="accent1" w:themeTint="00"/>
        <w:insideH w:val="single" w:sz="4" w:space="0" w:color="FFFFFF" w:themeColor="accent1" w:themeTint="00"/>
        <w:insideV w:val="single" w:sz="4" w:space="0" w:color="FFFFFF" w:themeColor="accent1" w:themeTint="00"/>
      </w:tblBorders>
      <w:tblCellMar>
        <w:top w:w="0" w:type="dxa"/>
        <w:left w:w="0" w:type="dxa"/>
        <w:bottom w:w="0" w:type="dxa"/>
        <w:right w:w="0" w:type="dxa"/>
      </w:tblCellMar>
    </w:tblPr>
    <w:tblStylePr w:type="firstRow">
      <w:rPr>
        <w:b/>
        <w:color w:val="404040"/>
      </w:rPr>
      <w:tblPr/>
      <w:tcPr>
        <w:tcBorders>
          <w:bottom w:val="single" w:sz="12" w:space="0" w:color="FFFFFF" w:themeColor="accent1" w:themeTint="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FFFF" w:themeColor="accent1" w:themeTint="00"/>
          <w:left w:val="single" w:sz="4" w:space="0" w:color="FFFFFF" w:themeColor="accent1" w:themeTint="00"/>
          <w:bottom w:val="single" w:sz="4" w:space="0" w:color="FFFFFF" w:themeColor="accent1" w:themeTint="00"/>
          <w:right w:val="single" w:sz="4" w:space="0" w:color="FFFFFF" w:themeColor="accent1" w:themeTint="00"/>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FFFFFF" w:themeColor="accent2" w:themeTint="00"/>
        <w:left w:val="single" w:sz="4" w:space="0" w:color="FFFFFF" w:themeColor="accent2" w:themeTint="00"/>
        <w:bottom w:val="single" w:sz="4" w:space="0" w:color="FFFFFF" w:themeColor="accent2" w:themeTint="00"/>
        <w:right w:val="single" w:sz="4" w:space="0" w:color="FFFFFF" w:themeColor="accent2" w:themeTint="00"/>
        <w:insideH w:val="single" w:sz="4" w:space="0" w:color="FFFFFF" w:themeColor="accent2" w:themeTint="00"/>
        <w:insideV w:val="single" w:sz="4" w:space="0" w:color="FFFFFF" w:themeColor="accent2" w:themeTint="00"/>
      </w:tblBorders>
      <w:tblCellMar>
        <w:top w:w="0" w:type="dxa"/>
        <w:left w:w="0" w:type="dxa"/>
        <w:bottom w:w="0" w:type="dxa"/>
        <w:right w:w="0" w:type="dxa"/>
      </w:tblCellMar>
    </w:tblPr>
    <w:tblStylePr w:type="firstRow">
      <w:rPr>
        <w:b/>
        <w:color w:val="404040"/>
      </w:rPr>
      <w:tblPr/>
      <w:tcPr>
        <w:tcBorders>
          <w:bottom w:val="single" w:sz="12" w:space="0" w:color="FFFFFF" w:themeColor="accent2" w:themeTint="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FFFF" w:themeColor="accent2" w:themeTint="00"/>
          <w:left w:val="single" w:sz="4" w:space="0" w:color="FFFFFF" w:themeColor="accent2" w:themeTint="00"/>
          <w:bottom w:val="single" w:sz="4" w:space="0" w:color="FFFFFF" w:themeColor="accent2" w:themeTint="00"/>
          <w:right w:val="single" w:sz="4" w:space="0" w:color="FFFFFF" w:themeColor="accent2" w:themeTint="00"/>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FFFFFF" w:themeColor="accent3" w:themeTint="00"/>
        <w:left w:val="single" w:sz="4" w:space="0" w:color="FFFFFF" w:themeColor="accent3" w:themeTint="00"/>
        <w:bottom w:val="single" w:sz="4" w:space="0" w:color="FFFFFF" w:themeColor="accent3" w:themeTint="00"/>
        <w:right w:val="single" w:sz="4" w:space="0" w:color="FFFFFF" w:themeColor="accent3" w:themeTint="00"/>
        <w:insideH w:val="single" w:sz="4" w:space="0" w:color="FFFFFF" w:themeColor="accent3" w:themeTint="00"/>
        <w:insideV w:val="single" w:sz="4" w:space="0" w:color="FFFFFF" w:themeColor="accent3" w:themeTint="00"/>
      </w:tblBorders>
      <w:tblCellMar>
        <w:top w:w="0" w:type="dxa"/>
        <w:left w:w="0" w:type="dxa"/>
        <w:bottom w:w="0" w:type="dxa"/>
        <w:right w:w="0" w:type="dxa"/>
      </w:tblCellMar>
    </w:tblPr>
    <w:tblStylePr w:type="firstRow">
      <w:rPr>
        <w:b/>
        <w:color w:val="404040"/>
      </w:rPr>
      <w:tblPr/>
      <w:tcPr>
        <w:tcBorders>
          <w:bottom w:val="single" w:sz="12" w:space="0" w:color="FFFFFF" w:themeColor="accent3" w:themeTint="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FFFF" w:themeColor="accent3" w:themeTint="00"/>
          <w:left w:val="single" w:sz="4" w:space="0" w:color="FFFFFF" w:themeColor="accent3" w:themeTint="00"/>
          <w:bottom w:val="single" w:sz="4" w:space="0" w:color="FFFFFF" w:themeColor="accent3" w:themeTint="00"/>
          <w:right w:val="single" w:sz="4" w:space="0" w:color="FFFFFF" w:themeColor="accent3" w:themeTint="00"/>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FFFFFF" w:themeColor="accent4" w:themeTint="00"/>
        <w:left w:val="single" w:sz="4" w:space="0" w:color="FFFFFF" w:themeColor="accent4" w:themeTint="00"/>
        <w:bottom w:val="single" w:sz="4" w:space="0" w:color="FFFFFF" w:themeColor="accent4" w:themeTint="00"/>
        <w:right w:val="single" w:sz="4" w:space="0" w:color="FFFFFF" w:themeColor="accent4" w:themeTint="00"/>
        <w:insideH w:val="single" w:sz="4" w:space="0" w:color="FFFFFF" w:themeColor="accent4" w:themeTint="00"/>
        <w:insideV w:val="single" w:sz="4" w:space="0" w:color="FFFFFF" w:themeColor="accent4" w:themeTint="00"/>
      </w:tblBorders>
      <w:tblCellMar>
        <w:top w:w="0" w:type="dxa"/>
        <w:left w:w="0" w:type="dxa"/>
        <w:bottom w:w="0" w:type="dxa"/>
        <w:right w:w="0" w:type="dxa"/>
      </w:tblCellMar>
    </w:tblPr>
    <w:tblStylePr w:type="firstRow">
      <w:rPr>
        <w:b/>
        <w:color w:val="404040"/>
      </w:rPr>
      <w:tblPr/>
      <w:tcPr>
        <w:tcBorders>
          <w:bottom w:val="single" w:sz="12" w:space="0" w:color="FFFFFF" w:themeColor="accent4" w:themeTint="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FFFF" w:themeColor="accent4" w:themeTint="00"/>
          <w:left w:val="single" w:sz="4" w:space="0" w:color="FFFFFF" w:themeColor="accent4" w:themeTint="00"/>
          <w:bottom w:val="single" w:sz="4" w:space="0" w:color="FFFFFF" w:themeColor="accent4" w:themeTint="00"/>
          <w:right w:val="single" w:sz="4" w:space="0" w:color="FFFFFF" w:themeColor="accent4" w:themeTint="00"/>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FFFFFF" w:themeColor="accent5" w:themeTint="00"/>
        <w:left w:val="single" w:sz="4" w:space="0" w:color="FFFFFF" w:themeColor="accent5" w:themeTint="00"/>
        <w:bottom w:val="single" w:sz="4" w:space="0" w:color="FFFFFF" w:themeColor="accent5" w:themeTint="00"/>
        <w:right w:val="single" w:sz="4" w:space="0" w:color="FFFFFF" w:themeColor="accent5" w:themeTint="00"/>
        <w:insideH w:val="single" w:sz="4" w:space="0" w:color="FFFFFF" w:themeColor="accent5" w:themeTint="00"/>
        <w:insideV w:val="single" w:sz="4" w:space="0" w:color="FFFFFF" w:themeColor="accent5" w:themeTint="00"/>
      </w:tblBorders>
      <w:tblCellMar>
        <w:top w:w="0" w:type="dxa"/>
        <w:left w:w="0" w:type="dxa"/>
        <w:bottom w:w="0" w:type="dxa"/>
        <w:right w:w="0" w:type="dxa"/>
      </w:tblCellMar>
    </w:tblPr>
    <w:tblStylePr w:type="firstRow">
      <w:rPr>
        <w:b/>
        <w:color w:val="404040"/>
      </w:rPr>
      <w:tblPr/>
      <w:tcPr>
        <w:tcBorders>
          <w:bottom w:val="single" w:sz="12" w:space="0" w:color="FFFFFF" w:themeColor="accent5" w:themeTint="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FFFF" w:themeColor="accent5" w:themeTint="00"/>
          <w:left w:val="single" w:sz="4" w:space="0" w:color="FFFFFF" w:themeColor="accent5" w:themeTint="00"/>
          <w:bottom w:val="single" w:sz="4" w:space="0" w:color="FFFFFF" w:themeColor="accent5" w:themeTint="00"/>
          <w:right w:val="single" w:sz="4" w:space="0" w:color="FFFFFF" w:themeColor="accent5" w:themeTint="00"/>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FFFFF" w:themeColor="accent6" w:themeTint="00"/>
        <w:left w:val="single" w:sz="4" w:space="0" w:color="FFFFFF" w:themeColor="accent6" w:themeTint="00"/>
        <w:bottom w:val="single" w:sz="4" w:space="0" w:color="FFFFFF" w:themeColor="accent6" w:themeTint="00"/>
        <w:right w:val="single" w:sz="4" w:space="0" w:color="FFFFFF" w:themeColor="accent6" w:themeTint="00"/>
        <w:insideH w:val="single" w:sz="4" w:space="0" w:color="FFFFFF" w:themeColor="accent6" w:themeTint="00"/>
        <w:insideV w:val="single" w:sz="4" w:space="0" w:color="FFFFFF" w:themeColor="accent6" w:themeTint="00"/>
      </w:tblBorders>
      <w:tblCellMar>
        <w:top w:w="0" w:type="dxa"/>
        <w:left w:w="0" w:type="dxa"/>
        <w:bottom w:w="0" w:type="dxa"/>
        <w:right w:w="0" w:type="dxa"/>
      </w:tblCellMar>
    </w:tblPr>
    <w:tblStylePr w:type="firstRow">
      <w:rPr>
        <w:b/>
        <w:color w:val="404040"/>
      </w:rPr>
      <w:tblPr/>
      <w:tcPr>
        <w:tcBorders>
          <w:bottom w:val="single" w:sz="12" w:space="0" w:color="FFFFFF" w:themeColor="accent6" w:themeTint="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FFFF" w:themeColor="accent6" w:themeTint="00"/>
          <w:left w:val="single" w:sz="4" w:space="0" w:color="FFFFFF" w:themeColor="accent6" w:themeTint="00"/>
          <w:bottom w:val="single" w:sz="4" w:space="0" w:color="FFFFFF" w:themeColor="accent6" w:themeTint="00"/>
          <w:right w:val="single" w:sz="4" w:space="0" w:color="FFFFFF" w:themeColor="accent6" w:themeTint="00"/>
        </w:tcBorders>
      </w:tcPr>
    </w:tblStylePr>
  </w:style>
  <w:style w:type="table" w:customStyle="1" w:styleId="TableauGrille210">
    <w:name w:val="Tableau Grille 21"/>
    <w:uiPriority w:val="99"/>
    <w:tblPr>
      <w:tblStyleRowBandSize w:val="1"/>
      <w:tblStyleColBandSize w:val="1"/>
      <w:tblInd w:w="0" w:type="dxa"/>
      <w:tblBorders>
        <w:bottom w:val="single" w:sz="4" w:space="0" w:color="FFFFFF" w:themeColor="text1" w:themeTint="00"/>
        <w:insideH w:val="single" w:sz="4" w:space="0" w:color="FFFFFF" w:themeColor="text1" w:themeTint="00"/>
        <w:insideV w:val="single" w:sz="4" w:space="0" w:color="FFFFFF" w:themeColor="text1" w:themeTint="00"/>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FFFFF" w:themeColor="text1" w:themeTint="00"/>
          <w:right w:val="none" w:sz="4" w:space="0" w:color="000000"/>
        </w:tcBorders>
        <w:shd w:val="clear" w:color="FFFFFF" w:fill="FFFFFF"/>
      </w:tcPr>
    </w:tblStylePr>
    <w:tblStylePr w:type="lastRow">
      <w:rPr>
        <w:b/>
        <w:color w:val="404040"/>
      </w:rPr>
      <w:tblPr/>
      <w:tcPr>
        <w:tcBorders>
          <w:top w:val="single" w:sz="4" w:space="0" w:color="FFFFFF" w:themeColor="text1" w:themeTint="00"/>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FFFFFF" w:themeFill="text1" w:themeFillTint="00"/>
      </w:tcPr>
    </w:tblStylePr>
    <w:tblStylePr w:type="band1Horz">
      <w:rPr>
        <w:rFonts w:ascii="Arial" w:hAnsi="Arial"/>
        <w:color w:val="404040"/>
        <w:sz w:val="22"/>
      </w:rPr>
      <w:tblPr/>
      <w:tcPr>
        <w:shd w:val="clear" w:color="CBCBCB" w:fill="FFFFFF" w:themeFill="text1" w:themeFillTint="00"/>
      </w:tcPr>
    </w:tblStylePr>
  </w:style>
  <w:style w:type="table" w:customStyle="1" w:styleId="GridTable2-Accent1">
    <w:name w:val="Grid Table 2 - Accent 1"/>
    <w:uiPriority w:val="99"/>
    <w:tblPr>
      <w:tblStyleRowBandSize w:val="1"/>
      <w:tblStyleColBandSize w:val="1"/>
      <w:tblInd w:w="0" w:type="dxa"/>
      <w:tblBorders>
        <w:bottom w:val="single" w:sz="4" w:space="0" w:color="FFFFFF" w:themeColor="accent1" w:themeTint="00"/>
        <w:insideH w:val="single" w:sz="4" w:space="0" w:color="FFFFFF" w:themeColor="accent1" w:themeTint="00"/>
        <w:insideV w:val="single" w:sz="4" w:space="0" w:color="FFFFFF" w:themeColor="accent1" w:themeTint="00"/>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FFFFF" w:themeColor="accent1" w:themeTint="00"/>
          <w:right w:val="none" w:sz="4" w:space="0" w:color="000000"/>
        </w:tcBorders>
        <w:shd w:val="clear" w:color="FFFFFF" w:fill="FFFFFF"/>
      </w:tcPr>
    </w:tblStylePr>
    <w:tblStylePr w:type="lastRow">
      <w:rPr>
        <w:b/>
        <w:color w:val="404040"/>
      </w:rPr>
      <w:tblPr/>
      <w:tcPr>
        <w:tcBorders>
          <w:top w:val="single" w:sz="4" w:space="0" w:color="FFFFFF" w:themeColor="accent1" w:themeTint="00"/>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FFFFFF" w:themeFill="accent1" w:themeFillTint="00"/>
      </w:tcPr>
    </w:tblStylePr>
    <w:tblStylePr w:type="band1Horz">
      <w:rPr>
        <w:rFonts w:ascii="Arial" w:hAnsi="Arial"/>
        <w:color w:val="404040"/>
        <w:sz w:val="22"/>
      </w:rPr>
      <w:tblPr/>
      <w:tcPr>
        <w:shd w:val="clear" w:color="DAE5F1" w:fill="FFFFFF" w:themeFill="accent1" w:themeFillTint="00"/>
      </w:tcPr>
    </w:tblStylePr>
  </w:style>
  <w:style w:type="table" w:customStyle="1" w:styleId="GridTable2-Accent2">
    <w:name w:val="Grid Table 2 - Accent 2"/>
    <w:uiPriority w:val="99"/>
    <w:tblPr>
      <w:tblStyleRowBandSize w:val="1"/>
      <w:tblStyleColBandSize w:val="1"/>
      <w:tblInd w:w="0" w:type="dxa"/>
      <w:tblBorders>
        <w:bottom w:val="single" w:sz="4" w:space="0" w:color="FFFFFF" w:themeColor="accent2" w:themeTint="00"/>
        <w:insideH w:val="single" w:sz="4" w:space="0" w:color="FFFFFF" w:themeColor="accent2" w:themeTint="00"/>
        <w:insideV w:val="single" w:sz="4" w:space="0" w:color="FFFFFF" w:themeColor="accent2" w:themeTint="00"/>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FFFFF" w:themeColor="accent2" w:themeTint="00"/>
          <w:right w:val="none" w:sz="4" w:space="0" w:color="000000"/>
        </w:tcBorders>
        <w:shd w:val="clear" w:color="FFFFFF" w:fill="FFFFFF"/>
      </w:tcPr>
    </w:tblStylePr>
    <w:tblStylePr w:type="lastRow">
      <w:rPr>
        <w:b/>
        <w:color w:val="404040"/>
      </w:rPr>
      <w:tblPr/>
      <w:tcPr>
        <w:tcBorders>
          <w:top w:val="single" w:sz="4" w:space="0" w:color="FFFFFF" w:themeColor="accent2" w:themeTint="00"/>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FFFFF" w:themeFill="accent2" w:themeFillTint="00"/>
      </w:tcPr>
    </w:tblStylePr>
    <w:tblStylePr w:type="band1Horz">
      <w:rPr>
        <w:rFonts w:ascii="Arial" w:hAnsi="Arial"/>
        <w:color w:val="404040"/>
        <w:sz w:val="22"/>
      </w:rPr>
      <w:tblPr/>
      <w:tcPr>
        <w:shd w:val="clear" w:color="F2DCDC" w:fill="FFFFFF" w:themeFill="accent2" w:themeFillTint="00"/>
      </w:tcPr>
    </w:tblStylePr>
  </w:style>
  <w:style w:type="table" w:customStyle="1" w:styleId="GridTable2-Accent3">
    <w:name w:val="Grid Table 2 - Accent 3"/>
    <w:uiPriority w:val="99"/>
    <w:tblPr>
      <w:tblStyleRowBandSize w:val="1"/>
      <w:tblStyleColBandSize w:val="1"/>
      <w:tblInd w:w="0" w:type="dxa"/>
      <w:tblBorders>
        <w:bottom w:val="single" w:sz="4" w:space="0" w:color="FFFFFF" w:themeColor="accent3" w:themeTint="00"/>
        <w:insideH w:val="single" w:sz="4" w:space="0" w:color="FFFFFF" w:themeColor="accent3" w:themeTint="00"/>
        <w:insideV w:val="single" w:sz="4" w:space="0" w:color="FFFFFF" w:themeColor="accent3" w:themeTint="00"/>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FFFFF" w:themeColor="accent3" w:themeTint="00"/>
          <w:right w:val="none" w:sz="4" w:space="0" w:color="000000"/>
        </w:tcBorders>
        <w:shd w:val="clear" w:color="FFFFFF" w:fill="FFFFFF"/>
      </w:tcPr>
    </w:tblStylePr>
    <w:tblStylePr w:type="lastRow">
      <w:rPr>
        <w:b/>
        <w:color w:val="404040"/>
      </w:rPr>
      <w:tblPr/>
      <w:tcPr>
        <w:tcBorders>
          <w:top w:val="single" w:sz="4" w:space="0" w:color="FFFFFF" w:themeColor="accent3" w:themeTint="00"/>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FFFFFF" w:themeFill="accent3" w:themeFillTint="00"/>
      </w:tcPr>
    </w:tblStylePr>
    <w:tblStylePr w:type="band1Horz">
      <w:rPr>
        <w:rFonts w:ascii="Arial" w:hAnsi="Arial"/>
        <w:color w:val="404040"/>
        <w:sz w:val="22"/>
      </w:rPr>
      <w:tblPr/>
      <w:tcPr>
        <w:shd w:val="clear" w:color="EAF1DC" w:fill="FFFFFF" w:themeFill="accent3" w:themeFillTint="00"/>
      </w:tcPr>
    </w:tblStylePr>
  </w:style>
  <w:style w:type="table" w:customStyle="1" w:styleId="GridTable2-Accent4">
    <w:name w:val="Grid Table 2 - Accent 4"/>
    <w:uiPriority w:val="99"/>
    <w:tblPr>
      <w:tblStyleRowBandSize w:val="1"/>
      <w:tblStyleColBandSize w:val="1"/>
      <w:tblInd w:w="0" w:type="dxa"/>
      <w:tblBorders>
        <w:bottom w:val="single" w:sz="4" w:space="0" w:color="FFFFFF" w:themeColor="accent4" w:themeTint="00"/>
        <w:insideH w:val="single" w:sz="4" w:space="0" w:color="FFFFFF" w:themeColor="accent4" w:themeTint="00"/>
        <w:insideV w:val="single" w:sz="4" w:space="0" w:color="FFFFFF" w:themeColor="accent4" w:themeTint="00"/>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FFFFF" w:themeColor="accent4" w:themeTint="00"/>
          <w:right w:val="none" w:sz="4" w:space="0" w:color="000000"/>
        </w:tcBorders>
        <w:shd w:val="clear" w:color="FFFFFF" w:fill="FFFFFF"/>
      </w:tcPr>
    </w:tblStylePr>
    <w:tblStylePr w:type="lastRow">
      <w:rPr>
        <w:b/>
        <w:color w:val="404040"/>
      </w:rPr>
      <w:tblPr/>
      <w:tcPr>
        <w:tcBorders>
          <w:top w:val="single" w:sz="4" w:space="0" w:color="FFFFFF" w:themeColor="accent4" w:themeTint="00"/>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FFFFFF" w:themeFill="accent4" w:themeFillTint="00"/>
      </w:tcPr>
    </w:tblStylePr>
    <w:tblStylePr w:type="band1Horz">
      <w:rPr>
        <w:rFonts w:ascii="Arial" w:hAnsi="Arial"/>
        <w:color w:val="404040"/>
        <w:sz w:val="22"/>
      </w:rPr>
      <w:tblPr/>
      <w:tcPr>
        <w:shd w:val="clear" w:color="E5DFEC" w:fill="FFFFFF" w:themeFill="accent4" w:themeFillTint="00"/>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FFFFFF" w:themeFill="accent5" w:themeFillTint="00"/>
      </w:tcPr>
    </w:tblStylePr>
    <w:tblStylePr w:type="band1Horz">
      <w:rPr>
        <w:rFonts w:ascii="Arial" w:hAnsi="Arial"/>
        <w:color w:val="404040"/>
        <w:sz w:val="22"/>
      </w:rPr>
      <w:tblPr/>
      <w:tcPr>
        <w:shd w:val="clear" w:color="DAEEF3" w:fill="FFFFFF" w:themeFill="accent5" w:themeFillTint="00"/>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FFFFF" w:themeFill="accent6" w:themeFillTint="00"/>
      </w:tcPr>
    </w:tblStylePr>
    <w:tblStylePr w:type="band1Horz">
      <w:rPr>
        <w:rFonts w:ascii="Arial" w:hAnsi="Arial"/>
        <w:color w:val="404040"/>
        <w:sz w:val="22"/>
      </w:rPr>
      <w:tblPr/>
      <w:tcPr>
        <w:shd w:val="clear" w:color="FDE9D8" w:fill="FFFFFF" w:themeFill="accent6" w:themeFillTint="00"/>
      </w:tcPr>
    </w:tblStylePr>
  </w:style>
  <w:style w:type="table" w:customStyle="1" w:styleId="TableauGrille310">
    <w:name w:val="Tableau Grille 31"/>
    <w:uiPriority w:val="99"/>
    <w:tblPr>
      <w:tblStyleRowBandSize w:val="1"/>
      <w:tblStyleColBandSize w:val="1"/>
      <w:tblInd w:w="0" w:type="dxa"/>
      <w:tblBorders>
        <w:bottom w:val="single" w:sz="4" w:space="0" w:color="FFFFFF" w:themeColor="text1" w:themeTint="00"/>
        <w:insideH w:val="single" w:sz="4" w:space="0" w:color="FFFFFF" w:themeColor="text1" w:themeTint="00"/>
        <w:insideV w:val="single" w:sz="4" w:space="0" w:color="FFFFFF" w:themeColor="text1" w:themeTint="00"/>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FFFFFF" w:themeFill="text1" w:themeFillTint="00"/>
      </w:tcPr>
    </w:tblStylePr>
    <w:tblStylePr w:type="band1Horz">
      <w:rPr>
        <w:rFonts w:ascii="Arial" w:hAnsi="Arial"/>
        <w:color w:val="404040"/>
        <w:sz w:val="22"/>
      </w:rPr>
      <w:tblPr/>
      <w:tcPr>
        <w:shd w:val="clear" w:color="CBCBCB" w:fill="FFFFFF" w:themeFill="text1" w:themeFillTint="00"/>
      </w:tcPr>
    </w:tblStylePr>
  </w:style>
  <w:style w:type="table" w:customStyle="1" w:styleId="GridTable3-Accent1">
    <w:name w:val="Grid Table 3 - Accent 1"/>
    <w:uiPriority w:val="99"/>
    <w:tblPr>
      <w:tblStyleRowBandSize w:val="1"/>
      <w:tblStyleColBandSize w:val="1"/>
      <w:tblInd w:w="0" w:type="dxa"/>
      <w:tblBorders>
        <w:bottom w:val="single" w:sz="4" w:space="0" w:color="FFFFFF" w:themeColor="accent1" w:themeTint="00"/>
        <w:insideH w:val="single" w:sz="4" w:space="0" w:color="FFFFFF" w:themeColor="accent1" w:themeTint="00"/>
        <w:insideV w:val="single" w:sz="4" w:space="0" w:color="FFFFFF" w:themeColor="accent1" w:themeTint="00"/>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5F1" w:fill="FFFFFF" w:themeFill="accent1" w:themeFillTint="00"/>
      </w:tcPr>
    </w:tblStylePr>
    <w:tblStylePr w:type="band1Horz">
      <w:rPr>
        <w:rFonts w:ascii="Arial" w:hAnsi="Arial"/>
        <w:color w:val="404040"/>
        <w:sz w:val="22"/>
      </w:rPr>
      <w:tblPr/>
      <w:tcPr>
        <w:shd w:val="clear" w:color="DAE5F1" w:fill="FFFFFF" w:themeFill="accent1" w:themeFillTint="00"/>
      </w:tcPr>
    </w:tblStylePr>
  </w:style>
  <w:style w:type="table" w:customStyle="1" w:styleId="GridTable3-Accent2">
    <w:name w:val="Grid Table 3 - Accent 2"/>
    <w:uiPriority w:val="99"/>
    <w:tblPr>
      <w:tblStyleRowBandSize w:val="1"/>
      <w:tblStyleColBandSize w:val="1"/>
      <w:tblInd w:w="0" w:type="dxa"/>
      <w:tblBorders>
        <w:bottom w:val="single" w:sz="4" w:space="0" w:color="FFFFFF" w:themeColor="accent2" w:themeTint="00"/>
        <w:insideH w:val="single" w:sz="4" w:space="0" w:color="FFFFFF" w:themeColor="accent2" w:themeTint="00"/>
        <w:insideV w:val="single" w:sz="4" w:space="0" w:color="FFFFFF" w:themeColor="accent2" w:themeTint="00"/>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2DCDC" w:fill="FFFFFF" w:themeFill="accent2" w:themeFillTint="00"/>
      </w:tcPr>
    </w:tblStylePr>
    <w:tblStylePr w:type="band1Horz">
      <w:rPr>
        <w:rFonts w:ascii="Arial" w:hAnsi="Arial"/>
        <w:color w:val="404040"/>
        <w:sz w:val="22"/>
      </w:rPr>
      <w:tblPr/>
      <w:tcPr>
        <w:shd w:val="clear" w:color="F2DCDC" w:fill="FFFFFF" w:themeFill="accent2" w:themeFillTint="00"/>
      </w:tcPr>
    </w:tblStylePr>
  </w:style>
  <w:style w:type="table" w:customStyle="1" w:styleId="GridTable3-Accent3">
    <w:name w:val="Grid Table 3 - Accent 3"/>
    <w:uiPriority w:val="99"/>
    <w:tblPr>
      <w:tblStyleRowBandSize w:val="1"/>
      <w:tblStyleColBandSize w:val="1"/>
      <w:tblInd w:w="0" w:type="dxa"/>
      <w:tblBorders>
        <w:bottom w:val="single" w:sz="4" w:space="0" w:color="FFFFFF" w:themeColor="accent3" w:themeTint="00"/>
        <w:insideH w:val="single" w:sz="4" w:space="0" w:color="FFFFFF" w:themeColor="accent3" w:themeTint="00"/>
        <w:insideV w:val="single" w:sz="4" w:space="0" w:color="FFFFFF" w:themeColor="accent3" w:themeTint="00"/>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AF1DC" w:fill="FFFFFF" w:themeFill="accent3" w:themeFillTint="00"/>
      </w:tcPr>
    </w:tblStylePr>
    <w:tblStylePr w:type="band1Horz">
      <w:rPr>
        <w:rFonts w:ascii="Arial" w:hAnsi="Arial"/>
        <w:color w:val="404040"/>
        <w:sz w:val="22"/>
      </w:rPr>
      <w:tblPr/>
      <w:tcPr>
        <w:shd w:val="clear" w:color="EAF1DC" w:fill="FFFFFF" w:themeFill="accent3" w:themeFillTint="00"/>
      </w:tcPr>
    </w:tblStylePr>
  </w:style>
  <w:style w:type="table" w:customStyle="1" w:styleId="GridTable3-Accent4">
    <w:name w:val="Grid Table 3 - Accent 4"/>
    <w:uiPriority w:val="99"/>
    <w:tblPr>
      <w:tblStyleRowBandSize w:val="1"/>
      <w:tblStyleColBandSize w:val="1"/>
      <w:tblInd w:w="0" w:type="dxa"/>
      <w:tblBorders>
        <w:bottom w:val="single" w:sz="4" w:space="0" w:color="FFFFFF" w:themeColor="accent4" w:themeTint="00"/>
        <w:insideH w:val="single" w:sz="4" w:space="0" w:color="FFFFFF" w:themeColor="accent4" w:themeTint="00"/>
        <w:insideV w:val="single" w:sz="4" w:space="0" w:color="FFFFFF" w:themeColor="accent4" w:themeTint="00"/>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5DFEC" w:fill="FFFFFF" w:themeFill="accent4" w:themeFillTint="00"/>
      </w:tcPr>
    </w:tblStylePr>
    <w:tblStylePr w:type="band1Horz">
      <w:rPr>
        <w:rFonts w:ascii="Arial" w:hAnsi="Arial"/>
        <w:color w:val="404040"/>
        <w:sz w:val="22"/>
      </w:rPr>
      <w:tblPr/>
      <w:tcPr>
        <w:shd w:val="clear" w:color="E5DFEC" w:fill="FFFFFF" w:themeFill="accent4" w:themeFillTint="00"/>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EF3" w:fill="FFFFFF" w:themeFill="accent5" w:themeFillTint="00"/>
      </w:tcPr>
    </w:tblStylePr>
    <w:tblStylePr w:type="band1Horz">
      <w:rPr>
        <w:rFonts w:ascii="Arial" w:hAnsi="Arial"/>
        <w:color w:val="404040"/>
        <w:sz w:val="22"/>
      </w:rPr>
      <w:tblPr/>
      <w:tcPr>
        <w:shd w:val="clear" w:color="DAEEF3" w:fill="FFFFFF" w:themeFill="accent5" w:themeFillTint="00"/>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DE9D8" w:fill="FFFFFF" w:themeFill="accent6" w:themeFillTint="00"/>
      </w:tcPr>
    </w:tblStylePr>
    <w:tblStylePr w:type="band1Horz">
      <w:rPr>
        <w:rFonts w:ascii="Arial" w:hAnsi="Arial"/>
        <w:color w:val="404040"/>
        <w:sz w:val="22"/>
      </w:rPr>
      <w:tblPr/>
      <w:tcPr>
        <w:shd w:val="clear" w:color="FDE9D8" w:fill="FFFFFF" w:themeFill="accent6" w:themeFillTint="00"/>
      </w:tcPr>
    </w:tblStylePr>
  </w:style>
  <w:style w:type="table" w:customStyle="1" w:styleId="TableauGrille410">
    <w:name w:val="Tableau Grille 41"/>
    <w:uiPriority w:val="59"/>
    <w:tblPr>
      <w:tblStyleRowBandSize w:val="1"/>
      <w:tblStyleColBandSize w:val="1"/>
      <w:tblInd w:w="0" w:type="dxa"/>
      <w:tblBorders>
        <w:top w:val="single" w:sz="4" w:space="0" w:color="FFFFFF" w:themeColor="text1" w:themeTint="00"/>
        <w:left w:val="single" w:sz="4" w:space="0" w:color="FFFFFF" w:themeColor="text1" w:themeTint="00"/>
        <w:bottom w:val="single" w:sz="4" w:space="0" w:color="FFFFFF" w:themeColor="text1" w:themeTint="00"/>
        <w:right w:val="single" w:sz="4" w:space="0" w:color="FFFFFF" w:themeColor="text1" w:themeTint="00"/>
        <w:insideH w:val="single" w:sz="4" w:space="0" w:color="FFFFFF" w:themeColor="text1" w:themeTint="00"/>
        <w:insideV w:val="single" w:sz="4" w:space="0" w:color="FFFFFF" w:themeColor="text1" w:themeTint="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FFFFFF" w:themeFill="text1" w:themeFillTint="00"/>
      </w:tcPr>
    </w:tblStylePr>
    <w:tblStylePr w:type="band1Horz">
      <w:rPr>
        <w:rFonts w:ascii="Arial" w:hAnsi="Arial"/>
        <w:color w:val="404040"/>
        <w:sz w:val="22"/>
      </w:rPr>
      <w:tblPr/>
      <w:tcPr>
        <w:shd w:val="clear" w:color="CBCBCB" w:fill="FFFFFF" w:themeFill="text1" w:themeFillTint="00"/>
      </w:tcPr>
    </w:tblStylePr>
  </w:style>
  <w:style w:type="table" w:customStyle="1" w:styleId="GridTable4-Accent1">
    <w:name w:val="Grid Table 4 - Accent 1"/>
    <w:uiPriority w:val="59"/>
    <w:tblPr>
      <w:tblStyleRowBandSize w:val="1"/>
      <w:tblStyleColBandSize w:val="1"/>
      <w:tblInd w:w="0" w:type="dxa"/>
      <w:tblBorders>
        <w:top w:val="single" w:sz="4" w:space="0" w:color="FFFFFF" w:themeColor="accent1" w:themeTint="00"/>
        <w:left w:val="single" w:sz="4" w:space="0" w:color="FFFFFF" w:themeColor="accent1" w:themeTint="00"/>
        <w:bottom w:val="single" w:sz="4" w:space="0" w:color="FFFFFF" w:themeColor="accent1" w:themeTint="00"/>
        <w:right w:val="single" w:sz="4" w:space="0" w:color="FFFFFF" w:themeColor="accent1" w:themeTint="00"/>
        <w:insideH w:val="single" w:sz="4" w:space="0" w:color="FFFFFF" w:themeColor="accent1" w:themeTint="00"/>
        <w:insideV w:val="single" w:sz="4" w:space="0" w:color="FFFFFF" w:themeColor="accent1" w:themeTint="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FFFFF" w:themeColor="accent1" w:themeTint="00"/>
          <w:left w:val="single" w:sz="4" w:space="0" w:color="FFFFFF" w:themeColor="accent1" w:themeTint="00"/>
          <w:bottom w:val="single" w:sz="4" w:space="0" w:color="FFFFFF" w:themeColor="accent1" w:themeTint="00"/>
          <w:right w:val="single" w:sz="4" w:space="0" w:color="FFFFFF" w:themeColor="accent1" w:themeTint="00"/>
        </w:tcBorders>
        <w:shd w:val="clear" w:color="5D8AC2" w:fill="FFFFFF" w:themeFill="accent1" w:themeFillTint="00"/>
      </w:tcPr>
    </w:tblStylePr>
    <w:tblStylePr w:type="lastRow">
      <w:rPr>
        <w:b/>
        <w:color w:val="404040"/>
      </w:rPr>
      <w:tblPr/>
      <w:tcPr>
        <w:tcBorders>
          <w:top w:val="single" w:sz="4" w:space="0" w:color="FFFFFF" w:themeColor="accent1" w:themeTint="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FFFFFF" w:themeFill="accent1" w:themeFillTint="00"/>
      </w:tcPr>
    </w:tblStylePr>
    <w:tblStylePr w:type="band1Horz">
      <w:rPr>
        <w:rFonts w:ascii="Arial" w:hAnsi="Arial"/>
        <w:color w:val="404040"/>
        <w:sz w:val="22"/>
      </w:rPr>
      <w:tblPr/>
      <w:tcPr>
        <w:shd w:val="clear" w:color="DCE6F2" w:fill="FFFFFF" w:themeFill="accent1" w:themeFillTint="00"/>
      </w:tcPr>
    </w:tblStylePr>
  </w:style>
  <w:style w:type="table" w:customStyle="1" w:styleId="GridTable4-Accent2">
    <w:name w:val="Grid Table 4 - Accent 2"/>
    <w:uiPriority w:val="59"/>
    <w:tblPr>
      <w:tblStyleRowBandSize w:val="1"/>
      <w:tblStyleColBandSize w:val="1"/>
      <w:tblInd w:w="0" w:type="dxa"/>
      <w:tblBorders>
        <w:top w:val="single" w:sz="4" w:space="0" w:color="FFFFFF" w:themeColor="accent2" w:themeTint="00"/>
        <w:left w:val="single" w:sz="4" w:space="0" w:color="FFFFFF" w:themeColor="accent2" w:themeTint="00"/>
        <w:bottom w:val="single" w:sz="4" w:space="0" w:color="FFFFFF" w:themeColor="accent2" w:themeTint="00"/>
        <w:right w:val="single" w:sz="4" w:space="0" w:color="FFFFFF" w:themeColor="accent2" w:themeTint="00"/>
        <w:insideH w:val="single" w:sz="4" w:space="0" w:color="FFFFFF" w:themeColor="accent2" w:themeTint="00"/>
        <w:insideV w:val="single" w:sz="4" w:space="0" w:color="FFFFFF" w:themeColor="accent2" w:themeTint="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FFFFF" w:themeColor="accent2" w:themeTint="00"/>
          <w:left w:val="single" w:sz="4" w:space="0" w:color="FFFFFF" w:themeColor="accent2" w:themeTint="00"/>
          <w:bottom w:val="single" w:sz="4" w:space="0" w:color="FFFFFF" w:themeColor="accent2" w:themeTint="00"/>
          <w:right w:val="single" w:sz="4" w:space="0" w:color="FFFFFF" w:themeColor="accent2" w:themeTint="00"/>
        </w:tcBorders>
        <w:shd w:val="clear" w:color="D99695" w:fill="FFFFFF" w:themeFill="accent2" w:themeFillTint="00"/>
      </w:tcPr>
    </w:tblStylePr>
    <w:tblStylePr w:type="lastRow">
      <w:rPr>
        <w:b/>
        <w:color w:val="404040"/>
      </w:rPr>
      <w:tblPr/>
      <w:tcPr>
        <w:tcBorders>
          <w:top w:val="single" w:sz="4" w:space="0" w:color="FFFFFF" w:themeColor="accent2" w:themeTint="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FFFFF" w:themeFill="accent2" w:themeFillTint="00"/>
      </w:tcPr>
    </w:tblStylePr>
    <w:tblStylePr w:type="band1Horz">
      <w:rPr>
        <w:rFonts w:ascii="Arial" w:hAnsi="Arial"/>
        <w:color w:val="404040"/>
        <w:sz w:val="22"/>
      </w:rPr>
      <w:tblPr/>
      <w:tcPr>
        <w:shd w:val="clear" w:color="F2DCDC" w:fill="FFFFFF" w:themeFill="accent2" w:themeFillTint="00"/>
      </w:tcPr>
    </w:tblStylePr>
  </w:style>
  <w:style w:type="table" w:customStyle="1" w:styleId="GridTable4-Accent3">
    <w:name w:val="Grid Table 4 - Accent 3"/>
    <w:uiPriority w:val="59"/>
    <w:tblPr>
      <w:tblStyleRowBandSize w:val="1"/>
      <w:tblStyleColBandSize w:val="1"/>
      <w:tblInd w:w="0" w:type="dxa"/>
      <w:tblBorders>
        <w:top w:val="single" w:sz="4" w:space="0" w:color="FFFFFF" w:themeColor="accent3" w:themeTint="00"/>
        <w:left w:val="single" w:sz="4" w:space="0" w:color="FFFFFF" w:themeColor="accent3" w:themeTint="00"/>
        <w:bottom w:val="single" w:sz="4" w:space="0" w:color="FFFFFF" w:themeColor="accent3" w:themeTint="00"/>
        <w:right w:val="single" w:sz="4" w:space="0" w:color="FFFFFF" w:themeColor="accent3" w:themeTint="00"/>
        <w:insideH w:val="single" w:sz="4" w:space="0" w:color="FFFFFF" w:themeColor="accent3" w:themeTint="00"/>
        <w:insideV w:val="single" w:sz="4" w:space="0" w:color="FFFFFF" w:themeColor="accent3" w:themeTint="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FFFFF" w:themeColor="accent3" w:themeTint="00"/>
          <w:left w:val="single" w:sz="4" w:space="0" w:color="FFFFFF" w:themeColor="accent3" w:themeTint="00"/>
          <w:bottom w:val="single" w:sz="4" w:space="0" w:color="FFFFFF" w:themeColor="accent3" w:themeTint="00"/>
          <w:right w:val="single" w:sz="4" w:space="0" w:color="FFFFFF" w:themeColor="accent3" w:themeTint="00"/>
        </w:tcBorders>
        <w:shd w:val="clear" w:color="9ABB59" w:fill="FFFFFF" w:themeFill="accent3" w:themeFillTint="00"/>
      </w:tcPr>
    </w:tblStylePr>
    <w:tblStylePr w:type="lastRow">
      <w:rPr>
        <w:b/>
        <w:color w:val="404040"/>
      </w:rPr>
      <w:tblPr/>
      <w:tcPr>
        <w:tcBorders>
          <w:top w:val="single" w:sz="4" w:space="0" w:color="FFFFFF" w:themeColor="accent3" w:themeTint="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FFFFFF" w:themeFill="accent3" w:themeFillTint="00"/>
      </w:tcPr>
    </w:tblStylePr>
    <w:tblStylePr w:type="band1Horz">
      <w:rPr>
        <w:rFonts w:ascii="Arial" w:hAnsi="Arial"/>
        <w:color w:val="404040"/>
        <w:sz w:val="22"/>
      </w:rPr>
      <w:tblPr/>
      <w:tcPr>
        <w:shd w:val="clear" w:color="EAF1DC" w:fill="FFFFFF" w:themeFill="accent3" w:themeFillTint="00"/>
      </w:tcPr>
    </w:tblStylePr>
  </w:style>
  <w:style w:type="table" w:customStyle="1" w:styleId="GridTable4-Accent4">
    <w:name w:val="Grid Table 4 - Accent 4"/>
    <w:uiPriority w:val="59"/>
    <w:tblPr>
      <w:tblStyleRowBandSize w:val="1"/>
      <w:tblStyleColBandSize w:val="1"/>
      <w:tblInd w:w="0" w:type="dxa"/>
      <w:tblBorders>
        <w:top w:val="single" w:sz="4" w:space="0" w:color="FFFFFF" w:themeColor="accent4" w:themeTint="00"/>
        <w:left w:val="single" w:sz="4" w:space="0" w:color="FFFFFF" w:themeColor="accent4" w:themeTint="00"/>
        <w:bottom w:val="single" w:sz="4" w:space="0" w:color="FFFFFF" w:themeColor="accent4" w:themeTint="00"/>
        <w:right w:val="single" w:sz="4" w:space="0" w:color="FFFFFF" w:themeColor="accent4" w:themeTint="00"/>
        <w:insideH w:val="single" w:sz="4" w:space="0" w:color="FFFFFF" w:themeColor="accent4" w:themeTint="00"/>
        <w:insideV w:val="single" w:sz="4" w:space="0" w:color="FFFFFF" w:themeColor="accent4" w:themeTint="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FFFFF" w:themeColor="accent4" w:themeTint="00"/>
          <w:left w:val="single" w:sz="4" w:space="0" w:color="FFFFFF" w:themeColor="accent4" w:themeTint="00"/>
          <w:bottom w:val="single" w:sz="4" w:space="0" w:color="FFFFFF" w:themeColor="accent4" w:themeTint="00"/>
          <w:right w:val="single" w:sz="4" w:space="0" w:color="FFFFFF" w:themeColor="accent4" w:themeTint="00"/>
        </w:tcBorders>
        <w:shd w:val="clear" w:color="B2A1C6" w:fill="FFFFFF" w:themeFill="accent4" w:themeFillTint="00"/>
      </w:tcPr>
    </w:tblStylePr>
    <w:tblStylePr w:type="lastRow">
      <w:rPr>
        <w:b/>
        <w:color w:val="404040"/>
      </w:rPr>
      <w:tblPr/>
      <w:tcPr>
        <w:tcBorders>
          <w:top w:val="single" w:sz="4" w:space="0" w:color="FFFFFF" w:themeColor="accent4" w:themeTint="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FFFFFF" w:themeFill="accent4" w:themeFillTint="00"/>
      </w:tcPr>
    </w:tblStylePr>
    <w:tblStylePr w:type="band1Horz">
      <w:rPr>
        <w:rFonts w:ascii="Arial" w:hAnsi="Arial"/>
        <w:color w:val="404040"/>
        <w:sz w:val="22"/>
      </w:rPr>
      <w:tblPr/>
      <w:tcPr>
        <w:shd w:val="clear" w:color="E5DFEC" w:fill="FFFFFF" w:themeFill="accent4" w:themeFillTint="00"/>
      </w:tcPr>
    </w:tblStylePr>
  </w:style>
  <w:style w:type="table" w:customStyle="1" w:styleId="GridTable4-Accent5">
    <w:name w:val="Grid Table 4 - Accent 5"/>
    <w:uiPriority w:val="59"/>
    <w:tblPr>
      <w:tblStyleRowBandSize w:val="1"/>
      <w:tblStyleColBandSize w:val="1"/>
      <w:tblInd w:w="0" w:type="dxa"/>
      <w:tblBorders>
        <w:top w:val="single" w:sz="4" w:space="0" w:color="FFFFFF" w:themeColor="accent5" w:themeTint="00"/>
        <w:left w:val="single" w:sz="4" w:space="0" w:color="FFFFFF" w:themeColor="accent5" w:themeTint="00"/>
        <w:bottom w:val="single" w:sz="4" w:space="0" w:color="FFFFFF" w:themeColor="accent5" w:themeTint="00"/>
        <w:right w:val="single" w:sz="4" w:space="0" w:color="FFFFFF" w:themeColor="accent5" w:themeTint="00"/>
        <w:insideH w:val="single" w:sz="4" w:space="0" w:color="FFFFFF" w:themeColor="accent5" w:themeTint="00"/>
        <w:insideV w:val="single" w:sz="4" w:space="0" w:color="FFFFFF" w:themeColor="accent5" w:themeTint="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FFFFFF" w:themeFill="accent5" w:themeFillTint="00"/>
      </w:tcPr>
    </w:tblStylePr>
    <w:tblStylePr w:type="band1Horz">
      <w:rPr>
        <w:rFonts w:ascii="Arial" w:hAnsi="Arial"/>
        <w:color w:val="404040"/>
        <w:sz w:val="22"/>
      </w:rPr>
      <w:tblPr/>
      <w:tcPr>
        <w:shd w:val="clear" w:color="DAEEF3" w:fill="FFFFFF" w:themeFill="accent5" w:themeFillTint="00"/>
      </w:tcPr>
    </w:tblStylePr>
  </w:style>
  <w:style w:type="table" w:customStyle="1" w:styleId="GridTable4-Accent6">
    <w:name w:val="Grid Table 4 - Accent 6"/>
    <w:uiPriority w:val="59"/>
    <w:tblPr>
      <w:tblStyleRowBandSize w:val="1"/>
      <w:tblStyleColBandSize w:val="1"/>
      <w:tblInd w:w="0" w:type="dxa"/>
      <w:tblBorders>
        <w:top w:val="single" w:sz="4" w:space="0" w:color="FFFFFF" w:themeColor="accent6" w:themeTint="00"/>
        <w:left w:val="single" w:sz="4" w:space="0" w:color="FFFFFF" w:themeColor="accent6" w:themeTint="00"/>
        <w:bottom w:val="single" w:sz="4" w:space="0" w:color="FFFFFF" w:themeColor="accent6" w:themeTint="00"/>
        <w:right w:val="single" w:sz="4" w:space="0" w:color="FFFFFF" w:themeColor="accent6" w:themeTint="00"/>
        <w:insideH w:val="single" w:sz="4" w:space="0" w:color="FFFFFF" w:themeColor="accent6" w:themeTint="00"/>
        <w:insideV w:val="single" w:sz="4" w:space="0" w:color="FFFFFF" w:themeColor="accent6" w:themeTint="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FFFFF" w:themeFill="accent6" w:themeFillTint="00"/>
      </w:tcPr>
    </w:tblStylePr>
    <w:tblStylePr w:type="band1Horz">
      <w:rPr>
        <w:rFonts w:ascii="Arial" w:hAnsi="Arial"/>
        <w:color w:val="404040"/>
        <w:sz w:val="22"/>
      </w:rPr>
      <w:tblPr/>
      <w:tcPr>
        <w:shd w:val="clear" w:color="FDE9D8" w:fill="FFFFFF" w:themeFill="accent6" w:themeFillTint="00"/>
      </w:tcPr>
    </w:tblStylePr>
  </w:style>
  <w:style w:type="table" w:customStyle="1" w:styleId="TableauGrille5Fonc10">
    <w:name w:val="Tableau Grille 5 Foncé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FFFFFF" w:themeFill="text1" w:themeFillTint="00"/>
      <w:tblCellMar>
        <w:top w:w="0" w:type="dxa"/>
        <w:left w:w="0" w:type="dxa"/>
        <w:bottom w:w="0" w:type="dxa"/>
        <w:right w:w="0" w:type="dxa"/>
      </w:tblCellMar>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FFFFFF" w:themeFill="text1" w:themeFillTint="00"/>
      </w:tcPr>
    </w:tblStylePr>
    <w:tblStylePr w:type="band1Horz">
      <w:tblPr/>
      <w:tcPr>
        <w:shd w:val="clear" w:color="8A8A8A" w:fill="FFFFFF" w:themeFill="text1" w:themeFillTint="00"/>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fill="FFFFFF" w:themeFill="accent1" w:themeFillTint="00"/>
      <w:tblCellMar>
        <w:top w:w="0" w:type="dxa"/>
        <w:left w:w="0" w:type="dxa"/>
        <w:bottom w:w="0" w:type="dxa"/>
        <w:right w:w="0" w:type="dxa"/>
      </w:tblCellMar>
    </w:tblPr>
    <w:tblStylePr w:type="firstRow">
      <w:rPr>
        <w:rFonts w:ascii="Arial" w:hAnsi="Arial"/>
        <w:b/>
        <w:color w:val="FFFFFF"/>
        <w:sz w:val="22"/>
      </w:rPr>
      <w:tblPr/>
      <w:tcPr>
        <w:shd w:val="clear" w:color="4F81BD" w:fill="4F81BD" w:themeFill="accent1"/>
      </w:tcPr>
    </w:tblStylePr>
    <w:tblStylePr w:type="lastRow">
      <w:rPr>
        <w:rFonts w:ascii="Arial" w:hAnsi="Arial"/>
        <w:b/>
        <w:color w:val="FFFFFF"/>
        <w:sz w:val="22"/>
      </w:rPr>
      <w:tblPr/>
      <w:tcPr>
        <w:tcBorders>
          <w:top w:val="single" w:sz="4" w:space="0" w:color="FFFFFF" w:themeColor="light1"/>
        </w:tcBorders>
        <w:shd w:val="clear" w:color="4F81BD" w:fill="4F81BD" w:themeFill="accent1"/>
      </w:tcPr>
    </w:tblStylePr>
    <w:tblStylePr w:type="firstCol">
      <w:rPr>
        <w:rFonts w:ascii="Arial" w:hAnsi="Arial"/>
        <w:b/>
        <w:color w:val="FFFFFF"/>
        <w:sz w:val="22"/>
      </w:rPr>
      <w:tblPr/>
      <w:tcPr>
        <w:shd w:val="clear" w:color="4F81BD" w:fill="4F81BD" w:themeFill="accent1"/>
      </w:tcPr>
    </w:tblStylePr>
    <w:tblStylePr w:type="lastCol">
      <w:rPr>
        <w:rFonts w:ascii="Arial" w:hAnsi="Arial"/>
        <w:b/>
        <w:color w:val="FFFFFF"/>
        <w:sz w:val="22"/>
      </w:rPr>
      <w:tblPr/>
      <w:tcPr>
        <w:shd w:val="clear" w:color="4F81BD" w:fill="4F81BD" w:themeFill="accent1"/>
      </w:tcPr>
    </w:tblStylePr>
    <w:tblStylePr w:type="band1Vert">
      <w:tblPr/>
      <w:tcPr>
        <w:shd w:val="clear" w:color="AEC4E0" w:fill="FFFFFF" w:themeFill="accent1" w:themeFillTint="00"/>
      </w:tcPr>
    </w:tblStylePr>
    <w:tblStylePr w:type="band1Horz">
      <w:tblPr/>
      <w:tcPr>
        <w:shd w:val="clear" w:color="AEC4E0" w:fill="FFFFFF" w:themeFill="accent1" w:themeFillTint="00"/>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fill="FFFFFF" w:themeFill="accent2" w:themeFillTint="00"/>
      <w:tblCellMar>
        <w:top w:w="0" w:type="dxa"/>
        <w:left w:w="0" w:type="dxa"/>
        <w:bottom w:w="0" w:type="dxa"/>
        <w:right w:w="0" w:type="dxa"/>
      </w:tblCellMar>
    </w:tblPr>
    <w:tblStylePr w:type="firstRow">
      <w:rPr>
        <w:rFonts w:ascii="Arial" w:hAnsi="Arial"/>
        <w:b/>
        <w:color w:val="FFFFFF"/>
        <w:sz w:val="22"/>
      </w:rPr>
      <w:tblPr/>
      <w:tcPr>
        <w:shd w:val="clear" w:color="C0504D" w:fill="C0504D" w:themeFill="accent2"/>
      </w:tcPr>
    </w:tblStylePr>
    <w:tblStylePr w:type="lastRow">
      <w:rPr>
        <w:rFonts w:ascii="Arial" w:hAnsi="Arial"/>
        <w:b/>
        <w:color w:val="FFFFFF"/>
        <w:sz w:val="22"/>
      </w:rPr>
      <w:tblPr/>
      <w:tcPr>
        <w:tcBorders>
          <w:top w:val="single" w:sz="4" w:space="0" w:color="FFFFFF" w:themeColor="light1"/>
        </w:tcBorders>
        <w:shd w:val="clear" w:color="C0504D" w:fill="C0504D" w:themeFill="accent2"/>
      </w:tcPr>
    </w:tblStylePr>
    <w:tblStylePr w:type="firstCol">
      <w:rPr>
        <w:rFonts w:ascii="Arial" w:hAnsi="Arial"/>
        <w:b/>
        <w:color w:val="FFFFFF"/>
        <w:sz w:val="22"/>
      </w:rPr>
      <w:tblPr/>
      <w:tcPr>
        <w:shd w:val="clear" w:color="C0504D" w:fill="C0504D" w:themeFill="accent2"/>
      </w:tcPr>
    </w:tblStylePr>
    <w:tblStylePr w:type="lastCol">
      <w:rPr>
        <w:rFonts w:ascii="Arial" w:hAnsi="Arial"/>
        <w:b/>
        <w:color w:val="FFFFFF"/>
        <w:sz w:val="22"/>
      </w:rPr>
      <w:tblPr/>
      <w:tcPr>
        <w:shd w:val="clear" w:color="C0504D" w:fill="C0504D" w:themeFill="accent2"/>
      </w:tcPr>
    </w:tblStylePr>
    <w:tblStylePr w:type="band1Vert">
      <w:tblPr/>
      <w:tcPr>
        <w:shd w:val="clear" w:color="E2AEAD" w:fill="FFFFFF" w:themeFill="accent2" w:themeFillTint="00"/>
      </w:tcPr>
    </w:tblStylePr>
    <w:tblStylePr w:type="band1Horz">
      <w:tblPr/>
      <w:tcPr>
        <w:shd w:val="clear" w:color="E2AEAD" w:fill="FFFFFF" w:themeFill="accent2" w:themeFillTint="00"/>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fill="FFFFFF" w:themeFill="accent3" w:themeFillTint="00"/>
      <w:tblCellMar>
        <w:top w:w="0" w:type="dxa"/>
        <w:left w:w="0" w:type="dxa"/>
        <w:bottom w:w="0" w:type="dxa"/>
        <w:right w:w="0" w:type="dxa"/>
      </w:tblCellMar>
    </w:tblPr>
    <w:tblStylePr w:type="firstRow">
      <w:rPr>
        <w:rFonts w:ascii="Arial" w:hAnsi="Arial"/>
        <w:b/>
        <w:color w:val="FFFFFF"/>
        <w:sz w:val="22"/>
      </w:rPr>
      <w:tblPr/>
      <w:tcPr>
        <w:shd w:val="clear" w:color="9BBB59" w:fill="9BBB59" w:themeFill="accent3"/>
      </w:tcPr>
    </w:tblStylePr>
    <w:tblStylePr w:type="lastRow">
      <w:rPr>
        <w:rFonts w:ascii="Arial" w:hAnsi="Arial"/>
        <w:b/>
        <w:color w:val="FFFFFF"/>
        <w:sz w:val="22"/>
      </w:rPr>
      <w:tblPr/>
      <w:tcPr>
        <w:tcBorders>
          <w:top w:val="single" w:sz="4" w:space="0" w:color="FFFFFF" w:themeColor="light1"/>
        </w:tcBorders>
        <w:shd w:val="clear" w:color="9BBB59" w:fill="9BBB59" w:themeFill="accent3"/>
      </w:tcPr>
    </w:tblStylePr>
    <w:tblStylePr w:type="firstCol">
      <w:rPr>
        <w:rFonts w:ascii="Arial" w:hAnsi="Arial"/>
        <w:b/>
        <w:color w:val="FFFFFF"/>
        <w:sz w:val="22"/>
      </w:rPr>
      <w:tblPr/>
      <w:tcPr>
        <w:shd w:val="clear" w:color="9BBB59" w:fill="9BBB59" w:themeFill="accent3"/>
      </w:tcPr>
    </w:tblStylePr>
    <w:tblStylePr w:type="lastCol">
      <w:rPr>
        <w:rFonts w:ascii="Arial" w:hAnsi="Arial"/>
        <w:b/>
        <w:color w:val="FFFFFF"/>
        <w:sz w:val="22"/>
      </w:rPr>
      <w:tblPr/>
      <w:tcPr>
        <w:shd w:val="clear" w:color="9BBB59" w:fill="9BBB59" w:themeFill="accent3"/>
      </w:tcPr>
    </w:tblStylePr>
    <w:tblStylePr w:type="band1Vert">
      <w:tblPr/>
      <w:tcPr>
        <w:shd w:val="clear" w:color="D0DFB2" w:fill="FFFFFF" w:themeFill="accent3" w:themeFillTint="00"/>
      </w:tcPr>
    </w:tblStylePr>
    <w:tblStylePr w:type="band1Horz">
      <w:tblPr/>
      <w:tcPr>
        <w:shd w:val="clear" w:color="D0DFB2" w:fill="FFFFFF" w:themeFill="accent3" w:themeFillTint="00"/>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fill="FFFFFF" w:themeFill="accent4" w:themeFillTint="00"/>
      <w:tblCellMar>
        <w:top w:w="0" w:type="dxa"/>
        <w:left w:w="0" w:type="dxa"/>
        <w:bottom w:w="0" w:type="dxa"/>
        <w:right w:w="0" w:type="dxa"/>
      </w:tblCellMar>
    </w:tblPr>
    <w:tblStylePr w:type="firstRow">
      <w:rPr>
        <w:rFonts w:ascii="Arial" w:hAnsi="Arial"/>
        <w:b/>
        <w:color w:val="FFFFFF"/>
        <w:sz w:val="22"/>
      </w:rPr>
      <w:tblPr/>
      <w:tcPr>
        <w:shd w:val="clear" w:color="8064A2" w:fill="8064A2" w:themeFill="accent4"/>
      </w:tcPr>
    </w:tblStylePr>
    <w:tblStylePr w:type="lastRow">
      <w:rPr>
        <w:rFonts w:ascii="Arial" w:hAnsi="Arial"/>
        <w:b/>
        <w:color w:val="FFFFFF"/>
        <w:sz w:val="22"/>
      </w:rPr>
      <w:tblPr/>
      <w:tcPr>
        <w:tcBorders>
          <w:top w:val="single" w:sz="4" w:space="0" w:color="FFFFFF" w:themeColor="light1"/>
        </w:tcBorders>
        <w:shd w:val="clear" w:color="8064A2" w:fill="8064A2" w:themeFill="accent4"/>
      </w:tcPr>
    </w:tblStylePr>
    <w:tblStylePr w:type="firstCol">
      <w:rPr>
        <w:rFonts w:ascii="Arial" w:hAnsi="Arial"/>
        <w:b/>
        <w:color w:val="FFFFFF"/>
        <w:sz w:val="22"/>
      </w:rPr>
      <w:tblPr/>
      <w:tcPr>
        <w:shd w:val="clear" w:color="8064A2" w:fill="8064A2" w:themeFill="accent4"/>
      </w:tcPr>
    </w:tblStylePr>
    <w:tblStylePr w:type="lastCol">
      <w:rPr>
        <w:rFonts w:ascii="Arial" w:hAnsi="Arial"/>
        <w:b/>
        <w:color w:val="FFFFFF"/>
        <w:sz w:val="22"/>
      </w:rPr>
      <w:tblPr/>
      <w:tcPr>
        <w:shd w:val="clear" w:color="8064A2" w:fill="8064A2" w:themeFill="accent4"/>
      </w:tcPr>
    </w:tblStylePr>
    <w:tblStylePr w:type="band1Vert">
      <w:tblPr/>
      <w:tcPr>
        <w:shd w:val="clear" w:color="C4B7D4" w:fill="FFFFFF" w:themeFill="accent4" w:themeFillTint="00"/>
      </w:tcPr>
    </w:tblStylePr>
    <w:tblStylePr w:type="band1Horz">
      <w:tblPr/>
      <w:tcPr>
        <w:shd w:val="clear" w:color="C4B7D4" w:fill="FFFFFF" w:themeFill="accent4" w:themeFillTint="00"/>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fill="FFFFFF" w:themeFill="accent5" w:themeFillTint="00"/>
      <w:tblCellMar>
        <w:top w:w="0" w:type="dxa"/>
        <w:left w:w="0" w:type="dxa"/>
        <w:bottom w:w="0" w:type="dxa"/>
        <w:right w:w="0" w:type="dxa"/>
      </w:tblCellMar>
    </w:tblPr>
    <w:tblStylePr w:type="firstRow">
      <w:rPr>
        <w:rFonts w:ascii="Arial" w:hAnsi="Arial"/>
        <w:b/>
        <w:color w:val="FFFFFF"/>
        <w:sz w:val="22"/>
      </w:rPr>
      <w:tblPr/>
      <w:tcPr>
        <w:shd w:val="clear" w:color="4BACC6" w:fill="4BACC6" w:themeFill="accent5"/>
      </w:tcPr>
    </w:tblStylePr>
    <w:tblStylePr w:type="lastRow">
      <w:rPr>
        <w:rFonts w:ascii="Arial" w:hAnsi="Arial"/>
        <w:b/>
        <w:color w:val="FFFFFF"/>
        <w:sz w:val="22"/>
      </w:rPr>
      <w:tblPr/>
      <w:tcPr>
        <w:tcBorders>
          <w:top w:val="single" w:sz="4" w:space="0" w:color="FFFFFF" w:themeColor="light1"/>
        </w:tcBorders>
        <w:shd w:val="clear" w:color="4BACC6" w:fill="4BACC6" w:themeFill="accent5"/>
      </w:tcPr>
    </w:tblStylePr>
    <w:tblStylePr w:type="firstCol">
      <w:rPr>
        <w:rFonts w:ascii="Arial" w:hAnsi="Arial"/>
        <w:b/>
        <w:color w:val="FFFFFF"/>
        <w:sz w:val="22"/>
      </w:rPr>
      <w:tblPr/>
      <w:tcPr>
        <w:shd w:val="clear" w:color="4BACC6" w:fill="4BACC6" w:themeFill="accent5"/>
      </w:tcPr>
    </w:tblStylePr>
    <w:tblStylePr w:type="lastCol">
      <w:rPr>
        <w:rFonts w:ascii="Arial" w:hAnsi="Arial"/>
        <w:b/>
        <w:color w:val="FFFFFF"/>
        <w:sz w:val="22"/>
      </w:rPr>
      <w:tblPr/>
      <w:tcPr>
        <w:shd w:val="clear" w:color="4BACC6" w:fill="4BACC6" w:themeFill="accent5"/>
      </w:tcPr>
    </w:tblStylePr>
    <w:tblStylePr w:type="band1Vert">
      <w:tblPr/>
      <w:tcPr>
        <w:shd w:val="clear" w:color="ACD8E4" w:fill="FFFFFF" w:themeFill="accent5" w:themeFillTint="00"/>
      </w:tcPr>
    </w:tblStylePr>
    <w:tblStylePr w:type="band1Horz">
      <w:tblPr/>
      <w:tcPr>
        <w:shd w:val="clear" w:color="ACD8E4" w:fill="FFFFFF" w:themeFill="accent5" w:themeFillTint="00"/>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fill="FFFFFF" w:themeFill="accent6" w:themeFillTint="00"/>
      <w:tblCellMar>
        <w:top w:w="0" w:type="dxa"/>
        <w:left w:w="0" w:type="dxa"/>
        <w:bottom w:w="0" w:type="dxa"/>
        <w:right w:w="0" w:type="dxa"/>
      </w:tblCellMar>
    </w:tblPr>
    <w:tblStylePr w:type="firstRow">
      <w:rPr>
        <w:rFonts w:ascii="Arial" w:hAnsi="Arial"/>
        <w:b/>
        <w:color w:val="FFFFFF"/>
        <w:sz w:val="22"/>
      </w:rPr>
      <w:tblPr/>
      <w:tcPr>
        <w:shd w:val="clear" w:color="F79646" w:fill="F79646" w:themeFill="accent6"/>
      </w:tcPr>
    </w:tblStylePr>
    <w:tblStylePr w:type="lastRow">
      <w:rPr>
        <w:rFonts w:ascii="Arial" w:hAnsi="Arial"/>
        <w:b/>
        <w:color w:val="FFFFFF"/>
        <w:sz w:val="22"/>
      </w:rPr>
      <w:tblPr/>
      <w:tcPr>
        <w:tcBorders>
          <w:top w:val="single" w:sz="4" w:space="0" w:color="FFFFFF" w:themeColor="light1"/>
        </w:tcBorders>
        <w:shd w:val="clear" w:color="F79646" w:fill="F79646" w:themeFill="accent6"/>
      </w:tcPr>
    </w:tblStylePr>
    <w:tblStylePr w:type="firstCol">
      <w:rPr>
        <w:rFonts w:ascii="Arial" w:hAnsi="Arial"/>
        <w:b/>
        <w:color w:val="FFFFFF"/>
        <w:sz w:val="22"/>
      </w:rPr>
      <w:tblPr/>
      <w:tcPr>
        <w:shd w:val="clear" w:color="F79646" w:fill="F79646" w:themeFill="accent6"/>
      </w:tcPr>
    </w:tblStylePr>
    <w:tblStylePr w:type="lastCol">
      <w:rPr>
        <w:rFonts w:ascii="Arial" w:hAnsi="Arial"/>
        <w:b/>
        <w:color w:val="FFFFFF"/>
        <w:sz w:val="22"/>
      </w:rPr>
      <w:tblPr/>
      <w:tcPr>
        <w:shd w:val="clear" w:color="F79646" w:fill="F79646" w:themeFill="accent6"/>
      </w:tcPr>
    </w:tblStylePr>
    <w:tblStylePr w:type="band1Vert">
      <w:tblPr/>
      <w:tcPr>
        <w:shd w:val="clear" w:color="FBCEAA" w:fill="FFFFFF" w:themeFill="accent6" w:themeFillTint="00"/>
      </w:tcPr>
    </w:tblStylePr>
    <w:tblStylePr w:type="band1Horz">
      <w:tblPr/>
      <w:tcPr>
        <w:shd w:val="clear" w:color="FBCEAA" w:fill="FFFFFF" w:themeFill="accent6" w:themeFillTint="00"/>
      </w:tcPr>
    </w:tblStylePr>
  </w:style>
  <w:style w:type="table" w:customStyle="1" w:styleId="TableauGrille6Couleur10">
    <w:name w:val="Tableau Grille 6 Couleur1"/>
    <w:uiPriority w:val="99"/>
    <w:tblPr>
      <w:tblStyleRowBandSize w:val="1"/>
      <w:tblStyleColBandSize w:val="1"/>
      <w:tblInd w:w="0" w:type="dxa"/>
      <w:tblBorders>
        <w:top w:val="single" w:sz="4" w:space="0" w:color="FFFFFF" w:themeColor="text1" w:themeTint="00"/>
        <w:left w:val="single" w:sz="4" w:space="0" w:color="FFFFFF" w:themeColor="text1" w:themeTint="00"/>
        <w:bottom w:val="single" w:sz="4" w:space="0" w:color="FFFFFF" w:themeColor="text1" w:themeTint="00"/>
        <w:right w:val="single" w:sz="4" w:space="0" w:color="FFFFFF" w:themeColor="text1" w:themeTint="00"/>
        <w:insideH w:val="single" w:sz="4" w:space="0" w:color="FFFFFF" w:themeColor="text1" w:themeTint="00"/>
        <w:insideV w:val="single" w:sz="4" w:space="0" w:color="FFFFFF" w:themeColor="text1" w:themeTint="00"/>
      </w:tblBorders>
      <w:tblCellMar>
        <w:top w:w="0" w:type="dxa"/>
        <w:left w:w="0" w:type="dxa"/>
        <w:bottom w:w="0" w:type="dxa"/>
        <w:right w:w="0" w:type="dxa"/>
      </w:tblCellMar>
    </w:tblPr>
    <w:tblStylePr w:type="firstRow">
      <w:rPr>
        <w:b/>
        <w:color w:val="FFFFFF" w:themeColor="text1" w:themeTint="00" w:themeShade="00"/>
      </w:rPr>
      <w:tblPr/>
      <w:tcPr>
        <w:tcBorders>
          <w:bottom w:val="single" w:sz="12" w:space="0" w:color="FFFFFF" w:themeColor="text1" w:themeTint="00"/>
        </w:tcBorders>
      </w:tcPr>
    </w:tblStylePr>
    <w:tblStylePr w:type="lastRow">
      <w:rPr>
        <w:b/>
        <w:color w:val="FFFFFF" w:themeColor="text1" w:themeTint="00" w:themeShade="00"/>
      </w:rPr>
    </w:tblStylePr>
    <w:tblStylePr w:type="firstCol">
      <w:rPr>
        <w:b/>
        <w:color w:val="FFFFFF" w:themeColor="text1" w:themeTint="00" w:themeShade="00"/>
      </w:rPr>
    </w:tblStylePr>
    <w:tblStylePr w:type="lastCol">
      <w:rPr>
        <w:b/>
        <w:color w:val="FFFFFF" w:themeColor="text1" w:themeTint="00" w:themeShade="00"/>
      </w:rPr>
    </w:tblStylePr>
    <w:tblStylePr w:type="band1Vert">
      <w:tblPr/>
      <w:tcPr>
        <w:shd w:val="clear" w:color="CBCBCB" w:fill="FFFFFF" w:themeFill="text1" w:themeFillTint="00"/>
      </w:tcPr>
    </w:tblStylePr>
    <w:tblStylePr w:type="band1Horz">
      <w:rPr>
        <w:rFonts w:ascii="Arial" w:hAnsi="Arial"/>
        <w:color w:val="FFFFFF" w:themeColor="text1" w:themeTint="00" w:themeShade="00"/>
        <w:sz w:val="22"/>
      </w:rPr>
      <w:tblPr/>
      <w:tcPr>
        <w:shd w:val="clear" w:color="CBCBCB" w:fill="FFFFFF" w:themeFill="text1" w:themeFillTint="00"/>
      </w:tcPr>
    </w:tblStylePr>
    <w:tblStylePr w:type="band2Horz">
      <w:rPr>
        <w:rFonts w:ascii="Arial" w:hAnsi="Arial"/>
        <w:color w:val="FFFFFF" w:themeColor="text1" w:themeTint="00" w:themeShade="00"/>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FFFFFF" w:themeColor="accent1" w:themeTint="00"/>
        <w:left w:val="single" w:sz="4" w:space="0" w:color="FFFFFF" w:themeColor="accent1" w:themeTint="00"/>
        <w:bottom w:val="single" w:sz="4" w:space="0" w:color="FFFFFF" w:themeColor="accent1" w:themeTint="00"/>
        <w:right w:val="single" w:sz="4" w:space="0" w:color="FFFFFF" w:themeColor="accent1" w:themeTint="00"/>
        <w:insideH w:val="single" w:sz="4" w:space="0" w:color="FFFFFF" w:themeColor="accent1" w:themeTint="00"/>
        <w:insideV w:val="single" w:sz="4" w:space="0" w:color="FFFFFF" w:themeColor="accent1" w:themeTint="00"/>
      </w:tblBorders>
      <w:tblCellMar>
        <w:top w:w="0" w:type="dxa"/>
        <w:left w:w="0" w:type="dxa"/>
        <w:bottom w:w="0" w:type="dxa"/>
        <w:right w:w="0" w:type="dxa"/>
      </w:tblCellMar>
    </w:tblPr>
    <w:tblStylePr w:type="firstRow">
      <w:rPr>
        <w:b/>
        <w:color w:val="FFFFFF" w:themeColor="accent1" w:themeTint="00" w:themeShade="00"/>
      </w:rPr>
      <w:tblPr/>
      <w:tcPr>
        <w:tcBorders>
          <w:bottom w:val="single" w:sz="12" w:space="0" w:color="FFFFFF" w:themeColor="accent1" w:themeTint="00"/>
        </w:tcBorders>
      </w:tcPr>
    </w:tblStylePr>
    <w:tblStylePr w:type="lastRow">
      <w:rPr>
        <w:b/>
        <w:color w:val="FFFFFF" w:themeColor="accent1" w:themeTint="00" w:themeShade="00"/>
      </w:rPr>
    </w:tblStylePr>
    <w:tblStylePr w:type="firstCol">
      <w:rPr>
        <w:b/>
        <w:color w:val="FFFFFF" w:themeColor="accent1" w:themeTint="00" w:themeShade="00"/>
      </w:rPr>
    </w:tblStylePr>
    <w:tblStylePr w:type="lastCol">
      <w:rPr>
        <w:b/>
        <w:color w:val="FFFFFF" w:themeColor="accent1" w:themeTint="00" w:themeShade="00"/>
      </w:rPr>
    </w:tblStylePr>
    <w:tblStylePr w:type="band1Vert">
      <w:tblPr/>
      <w:tcPr>
        <w:shd w:val="clear" w:color="DAE5F1" w:fill="FFFFFF" w:themeFill="accent1" w:themeFillTint="00"/>
      </w:tcPr>
    </w:tblStylePr>
    <w:tblStylePr w:type="band1Horz">
      <w:rPr>
        <w:rFonts w:ascii="Arial" w:hAnsi="Arial"/>
        <w:color w:val="FFFFFF" w:themeColor="accent1" w:themeTint="00" w:themeShade="00"/>
        <w:sz w:val="22"/>
      </w:rPr>
      <w:tblPr/>
      <w:tcPr>
        <w:shd w:val="clear" w:color="DAE5F1" w:fill="FFFFFF" w:themeFill="accent1" w:themeFillTint="00"/>
      </w:tcPr>
    </w:tblStylePr>
    <w:tblStylePr w:type="band2Horz">
      <w:rPr>
        <w:rFonts w:ascii="Arial" w:hAnsi="Arial"/>
        <w:color w:val="FFFFFF" w:themeColor="accent1" w:themeTint="00" w:themeShade="00"/>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FFFFFF" w:themeColor="accent2" w:themeTint="00"/>
        <w:left w:val="single" w:sz="4" w:space="0" w:color="FFFFFF" w:themeColor="accent2" w:themeTint="00"/>
        <w:bottom w:val="single" w:sz="4" w:space="0" w:color="FFFFFF" w:themeColor="accent2" w:themeTint="00"/>
        <w:right w:val="single" w:sz="4" w:space="0" w:color="FFFFFF" w:themeColor="accent2" w:themeTint="00"/>
        <w:insideH w:val="single" w:sz="4" w:space="0" w:color="FFFFFF" w:themeColor="accent2" w:themeTint="00"/>
        <w:insideV w:val="single" w:sz="4" w:space="0" w:color="FFFFFF" w:themeColor="accent2" w:themeTint="00"/>
      </w:tblBorders>
      <w:tblCellMar>
        <w:top w:w="0" w:type="dxa"/>
        <w:left w:w="0" w:type="dxa"/>
        <w:bottom w:w="0" w:type="dxa"/>
        <w:right w:w="0" w:type="dxa"/>
      </w:tblCellMar>
    </w:tblPr>
    <w:tblStylePr w:type="firstRow">
      <w:rPr>
        <w:b/>
        <w:color w:val="FFFFFF" w:themeColor="accent2" w:themeTint="00" w:themeShade="00"/>
      </w:rPr>
      <w:tblPr/>
      <w:tcPr>
        <w:tcBorders>
          <w:bottom w:val="single" w:sz="12" w:space="0" w:color="FFFFFF" w:themeColor="accent2" w:themeTint="00"/>
        </w:tcBorders>
      </w:tcPr>
    </w:tblStylePr>
    <w:tblStylePr w:type="lastRow">
      <w:rPr>
        <w:b/>
        <w:color w:val="FFFFFF" w:themeColor="accent2" w:themeTint="00" w:themeShade="00"/>
      </w:rPr>
    </w:tblStylePr>
    <w:tblStylePr w:type="firstCol">
      <w:rPr>
        <w:b/>
        <w:color w:val="FFFFFF" w:themeColor="accent2" w:themeTint="00" w:themeShade="00"/>
      </w:rPr>
    </w:tblStylePr>
    <w:tblStylePr w:type="lastCol">
      <w:rPr>
        <w:b/>
        <w:color w:val="FFFFFF" w:themeColor="accent2" w:themeTint="00" w:themeShade="00"/>
      </w:rPr>
    </w:tblStylePr>
    <w:tblStylePr w:type="band1Vert">
      <w:tblPr/>
      <w:tcPr>
        <w:shd w:val="clear" w:color="F2DCDC" w:fill="FFFFFF" w:themeFill="accent2" w:themeFillTint="00"/>
      </w:tcPr>
    </w:tblStylePr>
    <w:tblStylePr w:type="band1Horz">
      <w:rPr>
        <w:rFonts w:ascii="Arial" w:hAnsi="Arial"/>
        <w:color w:val="FFFFFF" w:themeColor="accent2" w:themeTint="00" w:themeShade="00"/>
        <w:sz w:val="22"/>
      </w:rPr>
      <w:tblPr/>
      <w:tcPr>
        <w:shd w:val="clear" w:color="F2DCDC" w:fill="FFFFFF" w:themeFill="accent2" w:themeFillTint="00"/>
      </w:tcPr>
    </w:tblStylePr>
    <w:tblStylePr w:type="band2Horz">
      <w:rPr>
        <w:rFonts w:ascii="Arial" w:hAnsi="Arial"/>
        <w:color w:val="FFFFFF" w:themeColor="accent2" w:themeTint="00" w:themeShade="00"/>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FFFFFF" w:themeColor="accent3" w:themeTint="00"/>
        <w:left w:val="single" w:sz="4" w:space="0" w:color="FFFFFF" w:themeColor="accent3" w:themeTint="00"/>
        <w:bottom w:val="single" w:sz="4" w:space="0" w:color="FFFFFF" w:themeColor="accent3" w:themeTint="00"/>
        <w:right w:val="single" w:sz="4" w:space="0" w:color="FFFFFF" w:themeColor="accent3" w:themeTint="00"/>
        <w:insideH w:val="single" w:sz="4" w:space="0" w:color="FFFFFF" w:themeColor="accent3" w:themeTint="00"/>
        <w:insideV w:val="single" w:sz="4" w:space="0" w:color="FFFFFF" w:themeColor="accent3" w:themeTint="00"/>
      </w:tblBorders>
      <w:tblCellMar>
        <w:top w:w="0" w:type="dxa"/>
        <w:left w:w="0" w:type="dxa"/>
        <w:bottom w:w="0" w:type="dxa"/>
        <w:right w:w="0" w:type="dxa"/>
      </w:tblCellMar>
    </w:tblPr>
    <w:tblStylePr w:type="firstRow">
      <w:rPr>
        <w:b/>
        <w:color w:val="FFFFFF" w:themeColor="accent3" w:themeTint="00" w:themeShade="00"/>
      </w:rPr>
      <w:tblPr/>
      <w:tcPr>
        <w:tcBorders>
          <w:bottom w:val="single" w:sz="12" w:space="0" w:color="FFFFFF" w:themeColor="accent3" w:themeTint="00"/>
        </w:tcBorders>
      </w:tcPr>
    </w:tblStylePr>
    <w:tblStylePr w:type="lastRow">
      <w:rPr>
        <w:b/>
        <w:color w:val="FFFFFF" w:themeColor="accent3" w:themeTint="00" w:themeShade="00"/>
      </w:rPr>
    </w:tblStylePr>
    <w:tblStylePr w:type="firstCol">
      <w:rPr>
        <w:b/>
        <w:color w:val="FFFFFF" w:themeColor="accent3" w:themeTint="00" w:themeShade="00"/>
      </w:rPr>
    </w:tblStylePr>
    <w:tblStylePr w:type="lastCol">
      <w:rPr>
        <w:b/>
        <w:color w:val="FFFFFF" w:themeColor="accent3" w:themeTint="00" w:themeShade="00"/>
      </w:rPr>
    </w:tblStylePr>
    <w:tblStylePr w:type="band1Vert">
      <w:tblPr/>
      <w:tcPr>
        <w:shd w:val="clear" w:color="EAF1DC" w:fill="FFFFFF" w:themeFill="accent3" w:themeFillTint="00"/>
      </w:tcPr>
    </w:tblStylePr>
    <w:tblStylePr w:type="band1Horz">
      <w:rPr>
        <w:rFonts w:ascii="Arial" w:hAnsi="Arial"/>
        <w:color w:val="FFFFFF" w:themeColor="accent3" w:themeTint="00" w:themeShade="00"/>
        <w:sz w:val="22"/>
      </w:rPr>
      <w:tblPr/>
      <w:tcPr>
        <w:shd w:val="clear" w:color="EAF1DC" w:fill="FFFFFF" w:themeFill="accent3" w:themeFillTint="00"/>
      </w:tcPr>
    </w:tblStylePr>
    <w:tblStylePr w:type="band2Horz">
      <w:rPr>
        <w:rFonts w:ascii="Arial" w:hAnsi="Arial"/>
        <w:color w:val="FFFFFF" w:themeColor="accent3" w:themeTint="00" w:themeShade="00"/>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FFFFFF" w:themeColor="accent4" w:themeTint="00"/>
        <w:left w:val="single" w:sz="4" w:space="0" w:color="FFFFFF" w:themeColor="accent4" w:themeTint="00"/>
        <w:bottom w:val="single" w:sz="4" w:space="0" w:color="FFFFFF" w:themeColor="accent4" w:themeTint="00"/>
        <w:right w:val="single" w:sz="4" w:space="0" w:color="FFFFFF" w:themeColor="accent4" w:themeTint="00"/>
        <w:insideH w:val="single" w:sz="4" w:space="0" w:color="FFFFFF" w:themeColor="accent4" w:themeTint="00"/>
        <w:insideV w:val="single" w:sz="4" w:space="0" w:color="FFFFFF" w:themeColor="accent4" w:themeTint="00"/>
      </w:tblBorders>
      <w:tblCellMar>
        <w:top w:w="0" w:type="dxa"/>
        <w:left w:w="0" w:type="dxa"/>
        <w:bottom w:w="0" w:type="dxa"/>
        <w:right w:w="0" w:type="dxa"/>
      </w:tblCellMar>
    </w:tblPr>
    <w:tblStylePr w:type="firstRow">
      <w:rPr>
        <w:b/>
        <w:color w:val="FFFFFF" w:themeColor="accent4" w:themeTint="00" w:themeShade="00"/>
      </w:rPr>
      <w:tblPr/>
      <w:tcPr>
        <w:tcBorders>
          <w:bottom w:val="single" w:sz="12" w:space="0" w:color="FFFFFF" w:themeColor="accent4" w:themeTint="00"/>
        </w:tcBorders>
      </w:tcPr>
    </w:tblStylePr>
    <w:tblStylePr w:type="lastRow">
      <w:rPr>
        <w:b/>
        <w:color w:val="FFFFFF" w:themeColor="accent4" w:themeTint="00" w:themeShade="00"/>
      </w:rPr>
    </w:tblStylePr>
    <w:tblStylePr w:type="firstCol">
      <w:rPr>
        <w:b/>
        <w:color w:val="FFFFFF" w:themeColor="accent4" w:themeTint="00" w:themeShade="00"/>
      </w:rPr>
    </w:tblStylePr>
    <w:tblStylePr w:type="lastCol">
      <w:rPr>
        <w:b/>
        <w:color w:val="FFFFFF" w:themeColor="accent4" w:themeTint="00" w:themeShade="00"/>
      </w:rPr>
    </w:tblStylePr>
    <w:tblStylePr w:type="band1Vert">
      <w:tblPr/>
      <w:tcPr>
        <w:shd w:val="clear" w:color="E5DFEC" w:fill="FFFFFF" w:themeFill="accent4" w:themeFillTint="00"/>
      </w:tcPr>
    </w:tblStylePr>
    <w:tblStylePr w:type="band1Horz">
      <w:rPr>
        <w:rFonts w:ascii="Arial" w:hAnsi="Arial"/>
        <w:color w:val="FFFFFF" w:themeColor="accent4" w:themeTint="00" w:themeShade="00"/>
        <w:sz w:val="22"/>
      </w:rPr>
      <w:tblPr/>
      <w:tcPr>
        <w:shd w:val="clear" w:color="E5DFEC" w:fill="FFFFFF" w:themeFill="accent4" w:themeFillTint="00"/>
      </w:tcPr>
    </w:tblStylePr>
    <w:tblStylePr w:type="band2Horz">
      <w:rPr>
        <w:rFonts w:ascii="Arial" w:hAnsi="Arial"/>
        <w:color w:val="FFFFFF" w:themeColor="accent4" w:themeTint="00" w:themeShade="00"/>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000000" w:themeColor="accent5" w:themeShade="00"/>
      </w:rPr>
      <w:tblPr/>
      <w:tcPr>
        <w:tcBorders>
          <w:bottom w:val="single" w:sz="12" w:space="0" w:color="4BACC6" w:themeColor="accent5"/>
        </w:tcBorders>
      </w:tcPr>
    </w:tblStylePr>
    <w:tblStylePr w:type="lastRow">
      <w:rPr>
        <w:b/>
        <w:color w:val="000000" w:themeColor="accent5" w:themeShade="00"/>
      </w:rPr>
    </w:tblStylePr>
    <w:tblStylePr w:type="firstCol">
      <w:rPr>
        <w:b/>
        <w:color w:val="000000" w:themeColor="accent5" w:themeShade="00"/>
      </w:rPr>
    </w:tblStylePr>
    <w:tblStylePr w:type="lastCol">
      <w:rPr>
        <w:b/>
        <w:color w:val="000000" w:themeColor="accent5" w:themeShade="00"/>
      </w:rPr>
    </w:tblStylePr>
    <w:tblStylePr w:type="band1Vert">
      <w:tblPr/>
      <w:tcPr>
        <w:shd w:val="clear" w:color="DAEEF3" w:fill="FFFFFF" w:themeFill="accent5" w:themeFillTint="00"/>
      </w:tcPr>
    </w:tblStylePr>
    <w:tblStylePr w:type="band1Horz">
      <w:rPr>
        <w:rFonts w:ascii="Arial" w:hAnsi="Arial"/>
        <w:color w:val="000000" w:themeColor="accent5" w:themeShade="00"/>
        <w:sz w:val="22"/>
      </w:rPr>
      <w:tblPr/>
      <w:tcPr>
        <w:shd w:val="clear" w:color="DAEEF3" w:fill="FFFFFF" w:themeFill="accent5" w:themeFillTint="00"/>
      </w:tcPr>
    </w:tblStylePr>
    <w:tblStylePr w:type="band2Horz">
      <w:rPr>
        <w:rFonts w:ascii="Arial" w:hAnsi="Arial"/>
        <w:color w:val="000000" w:themeColor="accent5" w:themeShade="00"/>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000000" w:themeColor="accent5" w:themeShade="00"/>
      </w:rPr>
      <w:tblPr/>
      <w:tcPr>
        <w:tcBorders>
          <w:bottom w:val="single" w:sz="12" w:space="0" w:color="F79646" w:themeColor="accent6"/>
        </w:tcBorders>
      </w:tcPr>
    </w:tblStylePr>
    <w:tblStylePr w:type="lastRow">
      <w:rPr>
        <w:b/>
        <w:color w:val="000000" w:themeColor="accent5" w:themeShade="00"/>
      </w:rPr>
    </w:tblStylePr>
    <w:tblStylePr w:type="firstCol">
      <w:rPr>
        <w:b/>
        <w:color w:val="000000" w:themeColor="accent5" w:themeShade="00"/>
      </w:rPr>
    </w:tblStylePr>
    <w:tblStylePr w:type="lastCol">
      <w:rPr>
        <w:b/>
        <w:color w:val="000000" w:themeColor="accent5" w:themeShade="00"/>
      </w:rPr>
    </w:tblStylePr>
    <w:tblStylePr w:type="band1Vert">
      <w:tblPr/>
      <w:tcPr>
        <w:shd w:val="clear" w:color="FDE9D8" w:fill="FFFFFF" w:themeFill="accent6" w:themeFillTint="00"/>
      </w:tcPr>
    </w:tblStylePr>
    <w:tblStylePr w:type="band1Horz">
      <w:rPr>
        <w:rFonts w:ascii="Arial" w:hAnsi="Arial"/>
        <w:color w:val="000000" w:themeColor="accent5" w:themeShade="00"/>
        <w:sz w:val="22"/>
      </w:rPr>
      <w:tblPr/>
      <w:tcPr>
        <w:shd w:val="clear" w:color="FDE9D8" w:fill="FFFFFF" w:themeFill="accent6" w:themeFillTint="00"/>
      </w:tcPr>
    </w:tblStylePr>
    <w:tblStylePr w:type="band2Horz">
      <w:rPr>
        <w:rFonts w:ascii="Arial" w:hAnsi="Arial"/>
        <w:color w:val="000000" w:themeColor="accent5" w:themeShade="00"/>
        <w:sz w:val="22"/>
      </w:rPr>
    </w:tblStylePr>
  </w:style>
  <w:style w:type="table" w:customStyle="1" w:styleId="TableauGrille7Couleur10">
    <w:name w:val="Tableau Grille 7 Couleur1"/>
    <w:uiPriority w:val="99"/>
    <w:tblPr>
      <w:tblStyleRowBandSize w:val="1"/>
      <w:tblStyleColBandSize w:val="1"/>
      <w:tblInd w:w="0" w:type="dxa"/>
      <w:tblBorders>
        <w:bottom w:val="single" w:sz="4" w:space="0" w:color="FFFFFF" w:themeColor="text1" w:themeTint="00"/>
        <w:right w:val="single" w:sz="4" w:space="0" w:color="FFFFFF" w:themeColor="text1" w:themeTint="00"/>
        <w:insideH w:val="single" w:sz="4" w:space="0" w:color="FFFFFF" w:themeColor="text1" w:themeTint="00"/>
        <w:insideV w:val="single" w:sz="4" w:space="0" w:color="FFFFFF" w:themeColor="text1" w:themeTint="00"/>
      </w:tblBorders>
      <w:tblCellMar>
        <w:top w:w="0" w:type="dxa"/>
        <w:left w:w="0" w:type="dxa"/>
        <w:bottom w:w="0" w:type="dxa"/>
        <w:right w:w="0" w:type="dxa"/>
      </w:tblCellMar>
    </w:tblPr>
    <w:tblStylePr w:type="firstRow">
      <w:rPr>
        <w:rFonts w:ascii="Arial" w:hAnsi="Arial"/>
        <w:b/>
        <w:color w:val="FFFFFF" w:themeColor="text1" w:themeTint="00" w:themeShade="00"/>
        <w:sz w:val="22"/>
      </w:rPr>
      <w:tblPr/>
      <w:tcPr>
        <w:tcBorders>
          <w:top w:val="none" w:sz="0" w:space="0" w:color="auto"/>
          <w:left w:val="none" w:sz="0" w:space="0" w:color="auto"/>
          <w:bottom w:val="single" w:sz="4" w:space="0" w:color="FFFFFF" w:themeColor="text1" w:themeTint="00"/>
          <w:right w:val="none" w:sz="0" w:space="0" w:color="auto"/>
        </w:tcBorders>
        <w:shd w:val="clear" w:color="FFFFFF" w:fill="FFFFFF" w:themeFill="light1"/>
      </w:tcPr>
    </w:tblStylePr>
    <w:tblStylePr w:type="lastRow">
      <w:rPr>
        <w:rFonts w:ascii="Arial" w:hAnsi="Arial"/>
        <w:b/>
        <w:color w:val="FFFFFF" w:themeColor="text1" w:themeTint="00" w:themeShade="00"/>
        <w:sz w:val="22"/>
      </w:rPr>
      <w:tblPr/>
      <w:tcPr>
        <w:tcBorders>
          <w:top w:val="single" w:sz="4" w:space="0" w:color="FFFFFF" w:themeColor="text1" w:themeTint="0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FFFF" w:themeColor="text1" w:themeTint="00" w:themeShade="00"/>
        <w:sz w:val="22"/>
      </w:rPr>
      <w:tblPr/>
      <w:tcPr>
        <w:tcBorders>
          <w:top w:val="none" w:sz="0" w:space="0" w:color="auto"/>
          <w:left w:val="none" w:sz="0" w:space="0" w:color="auto"/>
          <w:bottom w:val="none" w:sz="0" w:space="0" w:color="auto"/>
          <w:right w:val="single" w:sz="4" w:space="0" w:color="FFFFFF" w:themeColor="text1" w:themeTint="00"/>
        </w:tcBorders>
        <w:shd w:val="clear" w:color="FFFFFF" w:fill="FFFFFF"/>
      </w:tcPr>
    </w:tblStylePr>
    <w:tblStylePr w:type="lastCol">
      <w:rPr>
        <w:rFonts w:ascii="Arial" w:hAnsi="Arial"/>
        <w:i/>
        <w:color w:val="FFFFFF" w:themeColor="text1" w:themeTint="00" w:themeShade="00"/>
        <w:sz w:val="22"/>
      </w:rPr>
      <w:tblPr/>
      <w:tcPr>
        <w:tcBorders>
          <w:top w:val="none" w:sz="0" w:space="0" w:color="auto"/>
          <w:left w:val="single" w:sz="4" w:space="0" w:color="FFFFFF" w:themeColor="text1" w:themeTint="00"/>
          <w:bottom w:val="none" w:sz="0" w:space="0" w:color="auto"/>
          <w:right w:val="none" w:sz="0" w:space="0" w:color="auto"/>
        </w:tcBorders>
        <w:shd w:val="clear" w:color="FFFFFF" w:fill="FFFFFF"/>
      </w:tcPr>
    </w:tblStylePr>
    <w:tblStylePr w:type="band1Vert">
      <w:tblPr/>
      <w:tcPr>
        <w:shd w:val="clear" w:color="F2F2F2" w:fill="FFFFFF" w:themeFill="text1" w:themeFillTint="00"/>
      </w:tcPr>
    </w:tblStylePr>
    <w:tblStylePr w:type="band1Horz">
      <w:rPr>
        <w:rFonts w:ascii="Arial" w:hAnsi="Arial"/>
        <w:color w:val="FFFFFF" w:themeColor="text1" w:themeTint="00" w:themeShade="00"/>
        <w:sz w:val="22"/>
      </w:rPr>
      <w:tblPr/>
      <w:tcPr>
        <w:shd w:val="clear" w:color="F2F2F2" w:fill="FFFFFF" w:themeFill="text1" w:themeFillTint="00"/>
      </w:tcPr>
    </w:tblStylePr>
    <w:tblStylePr w:type="band2Horz">
      <w:rPr>
        <w:rFonts w:ascii="Arial" w:hAnsi="Arial"/>
        <w:color w:val="FFFFFF" w:themeColor="text1" w:themeTint="00" w:themeShade="00"/>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FFFFFF" w:themeColor="accent1" w:themeTint="00"/>
        <w:right w:val="single" w:sz="4" w:space="0" w:color="FFFFFF" w:themeColor="accent1" w:themeTint="00"/>
        <w:insideH w:val="single" w:sz="4" w:space="0" w:color="FFFFFF" w:themeColor="accent1" w:themeTint="00"/>
        <w:insideV w:val="single" w:sz="4" w:space="0" w:color="FFFFFF" w:themeColor="accent1" w:themeTint="00"/>
      </w:tblBorders>
      <w:tblCellMar>
        <w:top w:w="0" w:type="dxa"/>
        <w:left w:w="0" w:type="dxa"/>
        <w:bottom w:w="0" w:type="dxa"/>
        <w:right w:w="0" w:type="dxa"/>
      </w:tblCellMar>
    </w:tblPr>
    <w:tblStylePr w:type="firstRow">
      <w:rPr>
        <w:rFonts w:ascii="Arial" w:hAnsi="Arial"/>
        <w:b/>
        <w:color w:val="FFFFFF" w:themeColor="accent1" w:themeTint="00" w:themeShade="00"/>
        <w:sz w:val="22"/>
      </w:rPr>
      <w:tblPr/>
      <w:tcPr>
        <w:tcBorders>
          <w:top w:val="none" w:sz="0" w:space="0" w:color="auto"/>
          <w:left w:val="none" w:sz="0" w:space="0" w:color="auto"/>
          <w:bottom w:val="single" w:sz="4" w:space="0" w:color="FFFFFF" w:themeColor="accent1" w:themeTint="00"/>
          <w:right w:val="none" w:sz="0" w:space="0" w:color="auto"/>
        </w:tcBorders>
        <w:shd w:val="clear" w:color="FFFFFF" w:fill="FFFFFF" w:themeFill="light1"/>
      </w:tcPr>
    </w:tblStylePr>
    <w:tblStylePr w:type="lastRow">
      <w:rPr>
        <w:rFonts w:ascii="Arial" w:hAnsi="Arial"/>
        <w:b/>
        <w:color w:val="FFFFFF" w:themeColor="accent1" w:themeTint="00" w:themeShade="00"/>
        <w:sz w:val="22"/>
      </w:rPr>
      <w:tblPr/>
      <w:tcPr>
        <w:tcBorders>
          <w:top w:val="single" w:sz="4" w:space="0" w:color="FFFFFF" w:themeColor="accent1" w:themeTint="0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FFFF" w:themeColor="accent1" w:themeTint="00" w:themeShade="00"/>
        <w:sz w:val="22"/>
      </w:rPr>
      <w:tblPr/>
      <w:tcPr>
        <w:tcBorders>
          <w:top w:val="none" w:sz="0" w:space="0" w:color="auto"/>
          <w:left w:val="none" w:sz="0" w:space="0" w:color="auto"/>
          <w:bottom w:val="none" w:sz="0" w:space="0" w:color="auto"/>
          <w:right w:val="single" w:sz="4" w:space="0" w:color="FFFFFF" w:themeColor="accent1" w:themeTint="00"/>
        </w:tcBorders>
        <w:shd w:val="clear" w:color="FFFFFF" w:fill="FFFFFF"/>
      </w:tcPr>
    </w:tblStylePr>
    <w:tblStylePr w:type="lastCol">
      <w:rPr>
        <w:rFonts w:ascii="Arial" w:hAnsi="Arial"/>
        <w:i/>
        <w:color w:val="FFFFFF" w:themeColor="accent1" w:themeTint="00" w:themeShade="00"/>
        <w:sz w:val="22"/>
      </w:rPr>
      <w:tblPr/>
      <w:tcPr>
        <w:tcBorders>
          <w:top w:val="none" w:sz="0" w:space="0" w:color="auto"/>
          <w:left w:val="single" w:sz="4" w:space="0" w:color="FFFFFF" w:themeColor="accent1" w:themeTint="00"/>
          <w:bottom w:val="none" w:sz="0" w:space="0" w:color="auto"/>
          <w:right w:val="none" w:sz="0" w:space="0" w:color="auto"/>
        </w:tcBorders>
        <w:shd w:val="clear" w:color="FFFFFF" w:fill="FFFFFF"/>
      </w:tcPr>
    </w:tblStylePr>
    <w:tblStylePr w:type="band1Vert">
      <w:tblPr/>
      <w:tcPr>
        <w:shd w:val="clear" w:color="DAE5F1" w:fill="FFFFFF" w:themeFill="accent1" w:themeFillTint="00"/>
      </w:tcPr>
    </w:tblStylePr>
    <w:tblStylePr w:type="band1Horz">
      <w:rPr>
        <w:rFonts w:ascii="Arial" w:hAnsi="Arial"/>
        <w:color w:val="FFFFFF" w:themeColor="accent1" w:themeTint="00" w:themeShade="00"/>
        <w:sz w:val="22"/>
      </w:rPr>
      <w:tblPr/>
      <w:tcPr>
        <w:shd w:val="clear" w:color="DAE5F1" w:fill="FFFFFF" w:themeFill="accent1" w:themeFillTint="00"/>
      </w:tcPr>
    </w:tblStylePr>
    <w:tblStylePr w:type="band2Horz">
      <w:rPr>
        <w:rFonts w:ascii="Arial" w:hAnsi="Arial"/>
        <w:color w:val="FFFFFF" w:themeColor="accent1" w:themeTint="00" w:themeShade="00"/>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FFFFFF" w:themeColor="accent2" w:themeTint="00"/>
        <w:right w:val="single" w:sz="4" w:space="0" w:color="FFFFFF" w:themeColor="accent2" w:themeTint="00"/>
        <w:insideH w:val="single" w:sz="4" w:space="0" w:color="FFFFFF" w:themeColor="accent2" w:themeTint="00"/>
        <w:insideV w:val="single" w:sz="4" w:space="0" w:color="FFFFFF" w:themeColor="accent2" w:themeTint="00"/>
      </w:tblBorders>
      <w:tblCellMar>
        <w:top w:w="0" w:type="dxa"/>
        <w:left w:w="0" w:type="dxa"/>
        <w:bottom w:w="0" w:type="dxa"/>
        <w:right w:w="0" w:type="dxa"/>
      </w:tblCellMar>
    </w:tblPr>
    <w:tblStylePr w:type="firstRow">
      <w:rPr>
        <w:rFonts w:ascii="Arial" w:hAnsi="Arial"/>
        <w:b/>
        <w:color w:val="FFFFFF" w:themeColor="accent2" w:themeTint="00" w:themeShade="00"/>
        <w:sz w:val="22"/>
      </w:rPr>
      <w:tblPr/>
      <w:tcPr>
        <w:tcBorders>
          <w:top w:val="none" w:sz="0" w:space="0" w:color="auto"/>
          <w:left w:val="none" w:sz="0" w:space="0" w:color="auto"/>
          <w:bottom w:val="single" w:sz="4" w:space="0" w:color="FFFFFF" w:themeColor="accent2" w:themeTint="00"/>
          <w:right w:val="none" w:sz="0" w:space="0" w:color="auto"/>
        </w:tcBorders>
        <w:shd w:val="clear" w:color="FFFFFF" w:fill="FFFFFF" w:themeFill="light1"/>
      </w:tcPr>
    </w:tblStylePr>
    <w:tblStylePr w:type="lastRow">
      <w:rPr>
        <w:rFonts w:ascii="Arial" w:hAnsi="Arial"/>
        <w:b/>
        <w:color w:val="FFFFFF" w:themeColor="accent2" w:themeTint="00" w:themeShade="00"/>
        <w:sz w:val="22"/>
      </w:rPr>
      <w:tblPr/>
      <w:tcPr>
        <w:tcBorders>
          <w:top w:val="single" w:sz="4" w:space="0" w:color="FFFFFF" w:themeColor="accent2" w:themeTint="0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FFFF" w:themeColor="accent2" w:themeTint="00" w:themeShade="00"/>
        <w:sz w:val="22"/>
      </w:rPr>
      <w:tblPr/>
      <w:tcPr>
        <w:tcBorders>
          <w:top w:val="none" w:sz="0" w:space="0" w:color="auto"/>
          <w:left w:val="none" w:sz="0" w:space="0" w:color="auto"/>
          <w:bottom w:val="none" w:sz="0" w:space="0" w:color="auto"/>
          <w:right w:val="single" w:sz="4" w:space="0" w:color="FFFFFF" w:themeColor="accent2" w:themeTint="00"/>
        </w:tcBorders>
        <w:shd w:val="clear" w:color="FFFFFF" w:fill="FFFFFF"/>
      </w:tcPr>
    </w:tblStylePr>
    <w:tblStylePr w:type="lastCol">
      <w:rPr>
        <w:rFonts w:ascii="Arial" w:hAnsi="Arial"/>
        <w:i/>
        <w:color w:val="FFFFFF" w:themeColor="accent2" w:themeTint="00" w:themeShade="00"/>
        <w:sz w:val="22"/>
      </w:rPr>
      <w:tblPr/>
      <w:tcPr>
        <w:tcBorders>
          <w:top w:val="none" w:sz="0" w:space="0" w:color="auto"/>
          <w:left w:val="single" w:sz="4" w:space="0" w:color="FFFFFF" w:themeColor="accent2" w:themeTint="00"/>
          <w:bottom w:val="none" w:sz="0" w:space="0" w:color="auto"/>
          <w:right w:val="none" w:sz="0" w:space="0" w:color="auto"/>
        </w:tcBorders>
        <w:shd w:val="clear" w:color="FFFFFF" w:fill="FFFFFF"/>
      </w:tcPr>
    </w:tblStylePr>
    <w:tblStylePr w:type="band1Vert">
      <w:tblPr/>
      <w:tcPr>
        <w:shd w:val="clear" w:color="F2DCDC" w:fill="FFFFFF" w:themeFill="accent2" w:themeFillTint="00"/>
      </w:tcPr>
    </w:tblStylePr>
    <w:tblStylePr w:type="band1Horz">
      <w:rPr>
        <w:rFonts w:ascii="Arial" w:hAnsi="Arial"/>
        <w:color w:val="FFFFFF" w:themeColor="accent2" w:themeTint="00" w:themeShade="00"/>
        <w:sz w:val="22"/>
      </w:rPr>
      <w:tblPr/>
      <w:tcPr>
        <w:shd w:val="clear" w:color="F2DCDC" w:fill="FFFFFF" w:themeFill="accent2" w:themeFillTint="00"/>
      </w:tcPr>
    </w:tblStylePr>
    <w:tblStylePr w:type="band2Horz">
      <w:rPr>
        <w:rFonts w:ascii="Arial" w:hAnsi="Arial"/>
        <w:color w:val="FFFFFF" w:themeColor="accent2" w:themeTint="00" w:themeShade="00"/>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FFFFFF" w:themeColor="accent3" w:themeTint="00"/>
        <w:right w:val="single" w:sz="4" w:space="0" w:color="FFFFFF" w:themeColor="accent3" w:themeTint="00"/>
        <w:insideH w:val="single" w:sz="4" w:space="0" w:color="FFFFFF" w:themeColor="accent3" w:themeTint="00"/>
        <w:insideV w:val="single" w:sz="4" w:space="0" w:color="FFFFFF" w:themeColor="accent3" w:themeTint="00"/>
      </w:tblBorders>
      <w:tblCellMar>
        <w:top w:w="0" w:type="dxa"/>
        <w:left w:w="0" w:type="dxa"/>
        <w:bottom w:w="0" w:type="dxa"/>
        <w:right w:w="0" w:type="dxa"/>
      </w:tblCellMar>
    </w:tblPr>
    <w:tblStylePr w:type="firstRow">
      <w:rPr>
        <w:rFonts w:ascii="Arial" w:hAnsi="Arial"/>
        <w:b/>
        <w:color w:val="FFFFFF" w:themeColor="accent3" w:themeTint="00" w:themeShade="00"/>
        <w:sz w:val="22"/>
      </w:rPr>
      <w:tblPr/>
      <w:tcPr>
        <w:tcBorders>
          <w:top w:val="none" w:sz="0" w:space="0" w:color="auto"/>
          <w:left w:val="none" w:sz="0" w:space="0" w:color="auto"/>
          <w:bottom w:val="single" w:sz="4" w:space="0" w:color="FFFFFF" w:themeColor="accent3" w:themeTint="00"/>
          <w:right w:val="none" w:sz="0" w:space="0" w:color="auto"/>
        </w:tcBorders>
        <w:shd w:val="clear" w:color="FFFFFF" w:fill="FFFFFF" w:themeFill="light1"/>
      </w:tcPr>
    </w:tblStylePr>
    <w:tblStylePr w:type="lastRow">
      <w:rPr>
        <w:rFonts w:ascii="Arial" w:hAnsi="Arial"/>
        <w:b/>
        <w:color w:val="FFFFFF" w:themeColor="accent3" w:themeTint="00" w:themeShade="00"/>
        <w:sz w:val="22"/>
      </w:rPr>
      <w:tblPr/>
      <w:tcPr>
        <w:tcBorders>
          <w:top w:val="single" w:sz="4" w:space="0" w:color="FFFFFF" w:themeColor="accent3" w:themeTint="0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FFFF" w:themeColor="accent3" w:themeTint="00" w:themeShade="00"/>
        <w:sz w:val="22"/>
      </w:rPr>
      <w:tblPr/>
      <w:tcPr>
        <w:tcBorders>
          <w:top w:val="none" w:sz="0" w:space="0" w:color="auto"/>
          <w:left w:val="none" w:sz="0" w:space="0" w:color="auto"/>
          <w:bottom w:val="none" w:sz="0" w:space="0" w:color="auto"/>
          <w:right w:val="single" w:sz="4" w:space="0" w:color="FFFFFF" w:themeColor="accent3" w:themeTint="00"/>
        </w:tcBorders>
        <w:shd w:val="clear" w:color="FFFFFF" w:fill="FFFFFF"/>
      </w:tcPr>
    </w:tblStylePr>
    <w:tblStylePr w:type="lastCol">
      <w:rPr>
        <w:rFonts w:ascii="Arial" w:hAnsi="Arial"/>
        <w:i/>
        <w:color w:val="FFFFFF" w:themeColor="accent3" w:themeTint="00" w:themeShade="00"/>
        <w:sz w:val="22"/>
      </w:rPr>
      <w:tblPr/>
      <w:tcPr>
        <w:tcBorders>
          <w:top w:val="none" w:sz="0" w:space="0" w:color="auto"/>
          <w:left w:val="single" w:sz="4" w:space="0" w:color="FFFFFF" w:themeColor="accent3" w:themeTint="00"/>
          <w:bottom w:val="none" w:sz="0" w:space="0" w:color="auto"/>
          <w:right w:val="none" w:sz="0" w:space="0" w:color="auto"/>
        </w:tcBorders>
        <w:shd w:val="clear" w:color="FFFFFF" w:fill="FFFFFF"/>
      </w:tcPr>
    </w:tblStylePr>
    <w:tblStylePr w:type="band1Vert">
      <w:tblPr/>
      <w:tcPr>
        <w:shd w:val="clear" w:color="EAF1DC" w:fill="FFFFFF" w:themeFill="accent3" w:themeFillTint="00"/>
      </w:tcPr>
    </w:tblStylePr>
    <w:tblStylePr w:type="band1Horz">
      <w:rPr>
        <w:rFonts w:ascii="Arial" w:hAnsi="Arial"/>
        <w:color w:val="FFFFFF" w:themeColor="accent3" w:themeTint="00" w:themeShade="00"/>
        <w:sz w:val="22"/>
      </w:rPr>
      <w:tblPr/>
      <w:tcPr>
        <w:shd w:val="clear" w:color="EAF1DC" w:fill="FFFFFF" w:themeFill="accent3" w:themeFillTint="00"/>
      </w:tcPr>
    </w:tblStylePr>
    <w:tblStylePr w:type="band2Horz">
      <w:rPr>
        <w:rFonts w:ascii="Arial" w:hAnsi="Arial"/>
        <w:color w:val="FFFFFF" w:themeColor="accent3" w:themeTint="00" w:themeShade="00"/>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FFFFFF" w:themeColor="accent4" w:themeTint="00"/>
        <w:right w:val="single" w:sz="4" w:space="0" w:color="FFFFFF" w:themeColor="accent4" w:themeTint="00"/>
        <w:insideH w:val="single" w:sz="4" w:space="0" w:color="FFFFFF" w:themeColor="accent4" w:themeTint="00"/>
        <w:insideV w:val="single" w:sz="4" w:space="0" w:color="FFFFFF" w:themeColor="accent4" w:themeTint="00"/>
      </w:tblBorders>
      <w:tblCellMar>
        <w:top w:w="0" w:type="dxa"/>
        <w:left w:w="0" w:type="dxa"/>
        <w:bottom w:w="0" w:type="dxa"/>
        <w:right w:w="0" w:type="dxa"/>
      </w:tblCellMar>
    </w:tblPr>
    <w:tblStylePr w:type="firstRow">
      <w:rPr>
        <w:rFonts w:ascii="Arial" w:hAnsi="Arial"/>
        <w:b/>
        <w:color w:val="FFFFFF" w:themeColor="accent4" w:themeTint="00" w:themeShade="00"/>
        <w:sz w:val="22"/>
      </w:rPr>
      <w:tblPr/>
      <w:tcPr>
        <w:tcBorders>
          <w:top w:val="none" w:sz="0" w:space="0" w:color="auto"/>
          <w:left w:val="none" w:sz="0" w:space="0" w:color="auto"/>
          <w:bottom w:val="single" w:sz="4" w:space="0" w:color="FFFFFF" w:themeColor="accent4" w:themeTint="00"/>
          <w:right w:val="none" w:sz="0" w:space="0" w:color="auto"/>
        </w:tcBorders>
        <w:shd w:val="clear" w:color="FFFFFF" w:fill="FFFFFF" w:themeFill="light1"/>
      </w:tcPr>
    </w:tblStylePr>
    <w:tblStylePr w:type="lastRow">
      <w:rPr>
        <w:rFonts w:ascii="Arial" w:hAnsi="Arial"/>
        <w:b/>
        <w:color w:val="FFFFFF" w:themeColor="accent4" w:themeTint="00" w:themeShade="00"/>
        <w:sz w:val="22"/>
      </w:rPr>
      <w:tblPr/>
      <w:tcPr>
        <w:tcBorders>
          <w:top w:val="single" w:sz="4" w:space="0" w:color="FFFFFF" w:themeColor="accent4" w:themeTint="0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FFFF" w:themeColor="accent4" w:themeTint="00" w:themeShade="00"/>
        <w:sz w:val="22"/>
      </w:rPr>
      <w:tblPr/>
      <w:tcPr>
        <w:tcBorders>
          <w:top w:val="none" w:sz="0" w:space="0" w:color="auto"/>
          <w:left w:val="none" w:sz="0" w:space="0" w:color="auto"/>
          <w:bottom w:val="none" w:sz="0" w:space="0" w:color="auto"/>
          <w:right w:val="single" w:sz="4" w:space="0" w:color="FFFFFF" w:themeColor="accent4" w:themeTint="00"/>
        </w:tcBorders>
        <w:shd w:val="clear" w:color="FFFFFF" w:fill="FFFFFF"/>
      </w:tcPr>
    </w:tblStylePr>
    <w:tblStylePr w:type="lastCol">
      <w:rPr>
        <w:rFonts w:ascii="Arial" w:hAnsi="Arial"/>
        <w:i/>
        <w:color w:val="FFFFFF" w:themeColor="accent4" w:themeTint="00" w:themeShade="00"/>
        <w:sz w:val="22"/>
      </w:rPr>
      <w:tblPr/>
      <w:tcPr>
        <w:tcBorders>
          <w:top w:val="none" w:sz="0" w:space="0" w:color="auto"/>
          <w:left w:val="single" w:sz="4" w:space="0" w:color="FFFFFF" w:themeColor="accent4" w:themeTint="00"/>
          <w:bottom w:val="none" w:sz="0" w:space="0" w:color="auto"/>
          <w:right w:val="none" w:sz="0" w:space="0" w:color="auto"/>
        </w:tcBorders>
        <w:shd w:val="clear" w:color="FFFFFF" w:fill="FFFFFF"/>
      </w:tcPr>
    </w:tblStylePr>
    <w:tblStylePr w:type="band1Vert">
      <w:tblPr/>
      <w:tcPr>
        <w:shd w:val="clear" w:color="E5DFEC" w:fill="FFFFFF" w:themeFill="accent4" w:themeFillTint="00"/>
      </w:tcPr>
    </w:tblStylePr>
    <w:tblStylePr w:type="band1Horz">
      <w:rPr>
        <w:rFonts w:ascii="Arial" w:hAnsi="Arial"/>
        <w:color w:val="FFFFFF" w:themeColor="accent4" w:themeTint="00" w:themeShade="00"/>
        <w:sz w:val="22"/>
      </w:rPr>
      <w:tblPr/>
      <w:tcPr>
        <w:shd w:val="clear" w:color="E5DFEC" w:fill="FFFFFF" w:themeFill="accent4" w:themeFillTint="00"/>
      </w:tcPr>
    </w:tblStylePr>
    <w:tblStylePr w:type="band2Horz">
      <w:rPr>
        <w:rFonts w:ascii="Arial" w:hAnsi="Arial"/>
        <w:color w:val="FFFFFF" w:themeColor="accent4" w:themeTint="00" w:themeShade="00"/>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FFFFFF" w:themeColor="accent5" w:themeTint="00"/>
        <w:right w:val="single" w:sz="4" w:space="0" w:color="FFFFFF" w:themeColor="accent5" w:themeTint="00"/>
        <w:insideH w:val="single" w:sz="4" w:space="0" w:color="FFFFFF" w:themeColor="accent5" w:themeTint="00"/>
        <w:insideV w:val="single" w:sz="4" w:space="0" w:color="FFFFFF" w:themeColor="accent5" w:themeTint="00"/>
      </w:tblBorders>
      <w:tblCellMar>
        <w:top w:w="0" w:type="dxa"/>
        <w:left w:w="0" w:type="dxa"/>
        <w:bottom w:w="0" w:type="dxa"/>
        <w:right w:w="0" w:type="dxa"/>
      </w:tblCellMar>
    </w:tblPr>
    <w:tblStylePr w:type="firstRow">
      <w:rPr>
        <w:rFonts w:ascii="Arial" w:hAnsi="Arial"/>
        <w:b/>
        <w:color w:val="000000" w:themeColor="accent5" w:themeShade="00"/>
        <w:sz w:val="22"/>
      </w:rPr>
      <w:tblPr/>
      <w:tcPr>
        <w:tcBorders>
          <w:top w:val="none" w:sz="0" w:space="0" w:color="auto"/>
          <w:left w:val="none" w:sz="0" w:space="0" w:color="auto"/>
          <w:bottom w:val="single" w:sz="4" w:space="0" w:color="FFFFFF" w:themeColor="accent5" w:themeTint="00"/>
          <w:right w:val="none" w:sz="0" w:space="0" w:color="auto"/>
        </w:tcBorders>
        <w:shd w:val="clear" w:color="FFFFFF" w:fill="FFFFFF" w:themeFill="light1"/>
      </w:tcPr>
    </w:tblStylePr>
    <w:tblStylePr w:type="lastRow">
      <w:rPr>
        <w:rFonts w:ascii="Arial" w:hAnsi="Arial"/>
        <w:b/>
        <w:color w:val="000000" w:themeColor="accent5" w:themeShade="00"/>
        <w:sz w:val="22"/>
      </w:rPr>
      <w:tblPr/>
      <w:tcPr>
        <w:tcBorders>
          <w:top w:val="single" w:sz="4" w:space="0" w:color="FFFFFF" w:themeColor="accent5" w:themeTint="0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000000" w:themeColor="accent5" w:themeShade="00"/>
        <w:sz w:val="22"/>
      </w:rPr>
      <w:tblPr/>
      <w:tcPr>
        <w:tcBorders>
          <w:top w:val="none" w:sz="0" w:space="0" w:color="auto"/>
          <w:left w:val="none" w:sz="0" w:space="0" w:color="auto"/>
          <w:bottom w:val="none" w:sz="0" w:space="0" w:color="auto"/>
          <w:right w:val="single" w:sz="4" w:space="0" w:color="FFFFFF" w:themeColor="accent5" w:themeTint="00"/>
        </w:tcBorders>
        <w:shd w:val="clear" w:color="FFFFFF" w:fill="FFFFFF"/>
      </w:tcPr>
    </w:tblStylePr>
    <w:tblStylePr w:type="lastCol">
      <w:rPr>
        <w:rFonts w:ascii="Arial" w:hAnsi="Arial"/>
        <w:i/>
        <w:color w:val="000000" w:themeColor="accent5" w:themeShade="00"/>
        <w:sz w:val="22"/>
      </w:rPr>
      <w:tblPr/>
      <w:tcPr>
        <w:tcBorders>
          <w:top w:val="none" w:sz="0" w:space="0" w:color="auto"/>
          <w:left w:val="single" w:sz="4" w:space="0" w:color="FFFFFF" w:themeColor="accent5" w:themeTint="00"/>
          <w:bottom w:val="none" w:sz="0" w:space="0" w:color="auto"/>
          <w:right w:val="none" w:sz="0" w:space="0" w:color="auto"/>
        </w:tcBorders>
        <w:shd w:val="clear" w:color="FFFFFF" w:fill="FFFFFF"/>
      </w:tcPr>
    </w:tblStylePr>
    <w:tblStylePr w:type="band1Vert">
      <w:tblPr/>
      <w:tcPr>
        <w:shd w:val="clear" w:color="DAEEF3" w:fill="FFFFFF" w:themeFill="accent5" w:themeFillTint="00"/>
      </w:tcPr>
    </w:tblStylePr>
    <w:tblStylePr w:type="band1Horz">
      <w:rPr>
        <w:rFonts w:ascii="Arial" w:hAnsi="Arial"/>
        <w:color w:val="000000" w:themeColor="accent5" w:themeShade="00"/>
        <w:sz w:val="22"/>
      </w:rPr>
      <w:tblPr/>
      <w:tcPr>
        <w:shd w:val="clear" w:color="DAEEF3" w:fill="FFFFFF" w:themeFill="accent5" w:themeFillTint="00"/>
      </w:tcPr>
    </w:tblStylePr>
    <w:tblStylePr w:type="band2Horz">
      <w:rPr>
        <w:rFonts w:ascii="Arial" w:hAnsi="Arial"/>
        <w:color w:val="000000" w:themeColor="accent5" w:themeShade="00"/>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FFFFF" w:themeColor="accent6" w:themeTint="00"/>
        <w:right w:val="single" w:sz="4" w:space="0" w:color="FFFFFF" w:themeColor="accent6" w:themeTint="00"/>
        <w:insideH w:val="single" w:sz="4" w:space="0" w:color="FFFFFF" w:themeColor="accent6" w:themeTint="00"/>
        <w:insideV w:val="single" w:sz="4" w:space="0" w:color="FFFFFF" w:themeColor="accent6" w:themeTint="00"/>
      </w:tblBorders>
      <w:tblCellMar>
        <w:top w:w="0" w:type="dxa"/>
        <w:left w:w="0" w:type="dxa"/>
        <w:bottom w:w="0" w:type="dxa"/>
        <w:right w:w="0" w:type="dxa"/>
      </w:tblCellMar>
    </w:tblPr>
    <w:tblStylePr w:type="firstRow">
      <w:rPr>
        <w:rFonts w:ascii="Arial" w:hAnsi="Arial"/>
        <w:b/>
        <w:color w:val="000000" w:themeColor="accent6" w:themeShade="00"/>
        <w:sz w:val="22"/>
      </w:rPr>
      <w:tblPr/>
      <w:tcPr>
        <w:tcBorders>
          <w:top w:val="none" w:sz="0" w:space="0" w:color="auto"/>
          <w:left w:val="none" w:sz="0" w:space="0" w:color="auto"/>
          <w:bottom w:val="single" w:sz="4" w:space="0" w:color="FFFFFF" w:themeColor="accent6" w:themeTint="00"/>
          <w:right w:val="none" w:sz="0" w:space="0" w:color="auto"/>
        </w:tcBorders>
        <w:shd w:val="clear" w:color="FFFFFF" w:fill="FFFFFF" w:themeFill="light1"/>
      </w:tcPr>
    </w:tblStylePr>
    <w:tblStylePr w:type="lastRow">
      <w:rPr>
        <w:rFonts w:ascii="Arial" w:hAnsi="Arial"/>
        <w:b/>
        <w:color w:val="000000" w:themeColor="accent6" w:themeShade="00"/>
        <w:sz w:val="22"/>
      </w:rPr>
      <w:tblPr/>
      <w:tcPr>
        <w:tcBorders>
          <w:top w:val="single" w:sz="4" w:space="0" w:color="FFFFFF" w:themeColor="accent6" w:themeTint="0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000000" w:themeColor="accent6" w:themeShade="00"/>
        <w:sz w:val="22"/>
      </w:rPr>
      <w:tblPr/>
      <w:tcPr>
        <w:tcBorders>
          <w:top w:val="none" w:sz="0" w:space="0" w:color="auto"/>
          <w:left w:val="none" w:sz="0" w:space="0" w:color="auto"/>
          <w:bottom w:val="none" w:sz="0" w:space="0" w:color="auto"/>
          <w:right w:val="single" w:sz="4" w:space="0" w:color="FFFFFF" w:themeColor="accent6" w:themeTint="00"/>
        </w:tcBorders>
        <w:shd w:val="clear" w:color="FFFFFF" w:fill="FFFFFF"/>
      </w:tcPr>
    </w:tblStylePr>
    <w:tblStylePr w:type="lastCol">
      <w:rPr>
        <w:rFonts w:ascii="Arial" w:hAnsi="Arial"/>
        <w:i/>
        <w:color w:val="000000" w:themeColor="accent6" w:themeShade="00"/>
        <w:sz w:val="22"/>
      </w:rPr>
      <w:tblPr/>
      <w:tcPr>
        <w:tcBorders>
          <w:top w:val="none" w:sz="0" w:space="0" w:color="auto"/>
          <w:left w:val="single" w:sz="4" w:space="0" w:color="FFFFFF" w:themeColor="accent6" w:themeTint="00"/>
          <w:bottom w:val="none" w:sz="0" w:space="0" w:color="auto"/>
          <w:right w:val="none" w:sz="0" w:space="0" w:color="auto"/>
        </w:tcBorders>
        <w:shd w:val="clear" w:color="FFFFFF" w:fill="FFFFFF"/>
      </w:tcPr>
    </w:tblStylePr>
    <w:tblStylePr w:type="band1Vert">
      <w:tblPr/>
      <w:tcPr>
        <w:shd w:val="clear" w:color="FDE9D8" w:fill="FFFFFF" w:themeFill="accent6" w:themeFillTint="00"/>
      </w:tcPr>
    </w:tblStylePr>
    <w:tblStylePr w:type="band1Horz">
      <w:rPr>
        <w:rFonts w:ascii="Arial" w:hAnsi="Arial"/>
        <w:color w:val="000000" w:themeColor="accent6" w:themeShade="00"/>
        <w:sz w:val="22"/>
      </w:rPr>
      <w:tblPr/>
      <w:tcPr>
        <w:shd w:val="clear" w:color="FDE9D8" w:fill="FFFFFF" w:themeFill="accent6" w:themeFillTint="00"/>
      </w:tcPr>
    </w:tblStylePr>
    <w:tblStylePr w:type="band2Horz">
      <w:rPr>
        <w:rFonts w:ascii="Arial" w:hAnsi="Arial"/>
        <w:color w:val="000000" w:themeColor="accent6" w:themeShade="00"/>
        <w:sz w:val="22"/>
      </w:rPr>
    </w:tblStylePr>
  </w:style>
  <w:style w:type="table" w:customStyle="1" w:styleId="TableauListe1Clair10">
    <w:name w:val="Tableau Liste 1 Clair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FFFFFF" w:themeFill="text1" w:themeFillTint="00"/>
      </w:tcPr>
    </w:tblStylePr>
    <w:tblStylePr w:type="band1Horz">
      <w:tblPr/>
      <w:tcPr>
        <w:shd w:val="clear" w:color="BFBFBF" w:fill="FFFFFF" w:themeFill="text1" w:themeFillTint="0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FFFFFF" w:themeFill="accent1" w:themeFillTint="00"/>
      </w:tcPr>
    </w:tblStylePr>
    <w:tblStylePr w:type="band1Horz">
      <w:tblPr/>
      <w:tcPr>
        <w:shd w:val="clear" w:color="D2DFEE" w:fill="FFFFFF" w:themeFill="accent1" w:themeFillTint="0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FFFFFF" w:themeFill="accent2" w:themeFillTint="00"/>
      </w:tcPr>
    </w:tblStylePr>
    <w:tblStylePr w:type="band1Horz">
      <w:tblPr/>
      <w:tcPr>
        <w:shd w:val="clear" w:color="EFD2D2" w:fill="FFFFFF" w:themeFill="accent2" w:themeFillTint="0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FFFFFF" w:themeFill="accent3" w:themeFillTint="00"/>
      </w:tcPr>
    </w:tblStylePr>
    <w:tblStylePr w:type="band1Horz">
      <w:tblPr/>
      <w:tcPr>
        <w:shd w:val="clear" w:color="E5EED5" w:fill="FFFFFF" w:themeFill="accent3" w:themeFillTint="0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FFFFFF" w:themeFill="accent4" w:themeFillTint="00"/>
      </w:tcPr>
    </w:tblStylePr>
    <w:tblStylePr w:type="band1Horz">
      <w:tblPr/>
      <w:tcPr>
        <w:shd w:val="clear" w:color="DFD8E7" w:fill="FFFFFF" w:themeFill="accent4" w:themeFillTint="0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FFFFFF" w:themeFill="accent5" w:themeFillTint="00"/>
      </w:tcPr>
    </w:tblStylePr>
    <w:tblStylePr w:type="band1Horz">
      <w:tblPr/>
      <w:tcPr>
        <w:shd w:val="clear" w:color="D1EAF0" w:fill="FFFFFF" w:themeFill="accent5" w:themeFillTint="0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FFFFF" w:themeFill="accent6" w:themeFillTint="00"/>
      </w:tcPr>
    </w:tblStylePr>
    <w:tblStylePr w:type="band1Horz">
      <w:tblPr/>
      <w:tcPr>
        <w:shd w:val="clear" w:color="FDE4D0" w:fill="FFFFFF" w:themeFill="accent6" w:themeFillTint="00"/>
      </w:tcPr>
    </w:tblStylePr>
  </w:style>
  <w:style w:type="table" w:customStyle="1" w:styleId="TableauListe210">
    <w:name w:val="Tableau Liste 21"/>
    <w:uiPriority w:val="99"/>
    <w:tblPr>
      <w:tblStyleRowBandSize w:val="1"/>
      <w:tblStyleColBandSize w:val="1"/>
      <w:tblInd w:w="0" w:type="dxa"/>
      <w:tblBorders>
        <w:top w:val="single" w:sz="4" w:space="0" w:color="FFFFFF" w:themeColor="text1" w:themeTint="00"/>
        <w:bottom w:val="single" w:sz="4" w:space="0" w:color="FFFFFF" w:themeColor="text1" w:themeTint="00"/>
        <w:insideH w:val="single" w:sz="4" w:space="0" w:color="FFFFFF" w:themeColor="text1" w:themeTint="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FFFFF" w:themeColor="text1" w:themeTint="00"/>
          <w:left w:val="none" w:sz="4" w:space="0" w:color="000000"/>
          <w:bottom w:val="single" w:sz="4" w:space="0" w:color="FFFFFF" w:themeColor="text1" w:themeTint="00"/>
          <w:right w:val="none" w:sz="4" w:space="0" w:color="000000"/>
        </w:tcBorders>
      </w:tcPr>
    </w:tblStylePr>
    <w:tblStylePr w:type="lastRow">
      <w:rPr>
        <w:rFonts w:ascii="Arial" w:hAnsi="Arial"/>
        <w:b/>
        <w:color w:val="404040"/>
        <w:sz w:val="22"/>
      </w:rPr>
      <w:tblPr/>
      <w:tcPr>
        <w:tcBorders>
          <w:top w:val="single" w:sz="4" w:space="0" w:color="FFFFFF" w:themeColor="text1" w:themeTint="00"/>
          <w:left w:val="none" w:sz="4" w:space="0" w:color="000000"/>
          <w:bottom w:val="single" w:sz="4" w:space="0" w:color="FFFFFF" w:themeColor="text1" w:themeTint="0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FFFFFF" w:themeFill="text1" w:themeFillTint="00"/>
      </w:tcPr>
    </w:tblStylePr>
    <w:tblStylePr w:type="band1Horz">
      <w:rPr>
        <w:rFonts w:ascii="Arial" w:hAnsi="Arial"/>
        <w:color w:val="404040"/>
        <w:sz w:val="22"/>
      </w:rPr>
      <w:tblPr/>
      <w:tcPr>
        <w:shd w:val="clear" w:color="BFBFBF" w:fill="FFFFFF" w:themeFill="text1" w:themeFillTint="00"/>
      </w:tcPr>
    </w:tblStylePr>
  </w:style>
  <w:style w:type="table" w:customStyle="1" w:styleId="ListTable2-Accent1">
    <w:name w:val="List Table 2 - Accent 1"/>
    <w:uiPriority w:val="99"/>
    <w:tblPr>
      <w:tblStyleRowBandSize w:val="1"/>
      <w:tblStyleColBandSize w:val="1"/>
      <w:tblInd w:w="0" w:type="dxa"/>
      <w:tblBorders>
        <w:top w:val="single" w:sz="4" w:space="0" w:color="FFFFFF" w:themeColor="accent1" w:themeTint="00"/>
        <w:bottom w:val="single" w:sz="4" w:space="0" w:color="FFFFFF" w:themeColor="accent1" w:themeTint="00"/>
        <w:insideH w:val="single" w:sz="4" w:space="0" w:color="FFFFFF" w:themeColor="accent1" w:themeTint="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FFFFF" w:themeColor="accent1" w:themeTint="00"/>
          <w:left w:val="none" w:sz="4" w:space="0" w:color="000000"/>
          <w:bottom w:val="single" w:sz="4" w:space="0" w:color="FFFFFF" w:themeColor="accent1" w:themeTint="00"/>
          <w:right w:val="none" w:sz="4" w:space="0" w:color="000000"/>
        </w:tcBorders>
      </w:tcPr>
    </w:tblStylePr>
    <w:tblStylePr w:type="lastRow">
      <w:rPr>
        <w:rFonts w:ascii="Arial" w:hAnsi="Arial"/>
        <w:b/>
        <w:color w:val="404040"/>
        <w:sz w:val="22"/>
      </w:rPr>
      <w:tblPr/>
      <w:tcPr>
        <w:tcBorders>
          <w:top w:val="single" w:sz="4" w:space="0" w:color="FFFFFF" w:themeColor="accent1" w:themeTint="00"/>
          <w:left w:val="none" w:sz="4" w:space="0" w:color="000000"/>
          <w:bottom w:val="single" w:sz="4" w:space="0" w:color="FFFFFF" w:themeColor="accent1" w:themeTint="0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FFFFFF" w:themeFill="accent1" w:themeFillTint="00"/>
      </w:tcPr>
    </w:tblStylePr>
    <w:tblStylePr w:type="band1Horz">
      <w:rPr>
        <w:rFonts w:ascii="Arial" w:hAnsi="Arial"/>
        <w:color w:val="404040"/>
        <w:sz w:val="22"/>
      </w:rPr>
      <w:tblPr/>
      <w:tcPr>
        <w:shd w:val="clear" w:color="D2DFEE" w:fill="FFFFFF" w:themeFill="accent1" w:themeFillTint="00"/>
      </w:tcPr>
    </w:tblStylePr>
  </w:style>
  <w:style w:type="table" w:customStyle="1" w:styleId="ListTable2-Accent2">
    <w:name w:val="List Table 2 - Accent 2"/>
    <w:uiPriority w:val="99"/>
    <w:tblPr>
      <w:tblStyleRowBandSize w:val="1"/>
      <w:tblStyleColBandSize w:val="1"/>
      <w:tblInd w:w="0" w:type="dxa"/>
      <w:tblBorders>
        <w:top w:val="single" w:sz="4" w:space="0" w:color="FFFFFF" w:themeColor="accent2" w:themeTint="00"/>
        <w:bottom w:val="single" w:sz="4" w:space="0" w:color="FFFFFF" w:themeColor="accent2" w:themeTint="00"/>
        <w:insideH w:val="single" w:sz="4" w:space="0" w:color="FFFFFF" w:themeColor="accent2" w:themeTint="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FFFFF" w:themeColor="accent2" w:themeTint="00"/>
          <w:left w:val="none" w:sz="4" w:space="0" w:color="000000"/>
          <w:bottom w:val="single" w:sz="4" w:space="0" w:color="FFFFFF" w:themeColor="accent2" w:themeTint="00"/>
          <w:right w:val="none" w:sz="4" w:space="0" w:color="000000"/>
        </w:tcBorders>
      </w:tcPr>
    </w:tblStylePr>
    <w:tblStylePr w:type="lastRow">
      <w:rPr>
        <w:rFonts w:ascii="Arial" w:hAnsi="Arial"/>
        <w:b/>
        <w:color w:val="404040"/>
        <w:sz w:val="22"/>
      </w:rPr>
      <w:tblPr/>
      <w:tcPr>
        <w:tcBorders>
          <w:top w:val="single" w:sz="4" w:space="0" w:color="FFFFFF" w:themeColor="accent2" w:themeTint="00"/>
          <w:left w:val="none" w:sz="4" w:space="0" w:color="000000"/>
          <w:bottom w:val="single" w:sz="4" w:space="0" w:color="FFFFFF" w:themeColor="accent2" w:themeTint="0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FFFFFF" w:themeFill="accent2" w:themeFillTint="00"/>
      </w:tcPr>
    </w:tblStylePr>
    <w:tblStylePr w:type="band1Horz">
      <w:rPr>
        <w:rFonts w:ascii="Arial" w:hAnsi="Arial"/>
        <w:color w:val="404040"/>
        <w:sz w:val="22"/>
      </w:rPr>
      <w:tblPr/>
      <w:tcPr>
        <w:shd w:val="clear" w:color="EFD2D2" w:fill="FFFFFF" w:themeFill="accent2" w:themeFillTint="00"/>
      </w:tcPr>
    </w:tblStylePr>
  </w:style>
  <w:style w:type="table" w:customStyle="1" w:styleId="ListTable2-Accent3">
    <w:name w:val="List Table 2 - Accent 3"/>
    <w:uiPriority w:val="99"/>
    <w:tblPr>
      <w:tblStyleRowBandSize w:val="1"/>
      <w:tblStyleColBandSize w:val="1"/>
      <w:tblInd w:w="0" w:type="dxa"/>
      <w:tblBorders>
        <w:top w:val="single" w:sz="4" w:space="0" w:color="FFFFFF" w:themeColor="accent3" w:themeTint="00"/>
        <w:bottom w:val="single" w:sz="4" w:space="0" w:color="FFFFFF" w:themeColor="accent3" w:themeTint="00"/>
        <w:insideH w:val="single" w:sz="4" w:space="0" w:color="FFFFFF" w:themeColor="accent3" w:themeTint="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FFFFF" w:themeColor="accent3" w:themeTint="00"/>
          <w:left w:val="none" w:sz="4" w:space="0" w:color="000000"/>
          <w:bottom w:val="single" w:sz="4" w:space="0" w:color="FFFFFF" w:themeColor="accent3" w:themeTint="00"/>
          <w:right w:val="none" w:sz="4" w:space="0" w:color="000000"/>
        </w:tcBorders>
      </w:tcPr>
    </w:tblStylePr>
    <w:tblStylePr w:type="lastRow">
      <w:rPr>
        <w:rFonts w:ascii="Arial" w:hAnsi="Arial"/>
        <w:b/>
        <w:color w:val="404040"/>
        <w:sz w:val="22"/>
      </w:rPr>
      <w:tblPr/>
      <w:tcPr>
        <w:tcBorders>
          <w:top w:val="single" w:sz="4" w:space="0" w:color="FFFFFF" w:themeColor="accent3" w:themeTint="00"/>
          <w:left w:val="none" w:sz="4" w:space="0" w:color="000000"/>
          <w:bottom w:val="single" w:sz="4" w:space="0" w:color="FFFFFF" w:themeColor="accent3" w:themeTint="0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FFFFFF" w:themeFill="accent3" w:themeFillTint="00"/>
      </w:tcPr>
    </w:tblStylePr>
    <w:tblStylePr w:type="band1Horz">
      <w:rPr>
        <w:rFonts w:ascii="Arial" w:hAnsi="Arial"/>
        <w:color w:val="404040"/>
        <w:sz w:val="22"/>
      </w:rPr>
      <w:tblPr/>
      <w:tcPr>
        <w:shd w:val="clear" w:color="E5EED5" w:fill="FFFFFF" w:themeFill="accent3" w:themeFillTint="00"/>
      </w:tcPr>
    </w:tblStylePr>
  </w:style>
  <w:style w:type="table" w:customStyle="1" w:styleId="ListTable2-Accent4">
    <w:name w:val="List Table 2 - Accent 4"/>
    <w:uiPriority w:val="99"/>
    <w:tblPr>
      <w:tblStyleRowBandSize w:val="1"/>
      <w:tblStyleColBandSize w:val="1"/>
      <w:tblInd w:w="0" w:type="dxa"/>
      <w:tblBorders>
        <w:top w:val="single" w:sz="4" w:space="0" w:color="FFFFFF" w:themeColor="accent4" w:themeTint="00"/>
        <w:bottom w:val="single" w:sz="4" w:space="0" w:color="FFFFFF" w:themeColor="accent4" w:themeTint="00"/>
        <w:insideH w:val="single" w:sz="4" w:space="0" w:color="FFFFFF" w:themeColor="accent4" w:themeTint="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FFFFF" w:themeColor="accent4" w:themeTint="00"/>
          <w:left w:val="none" w:sz="4" w:space="0" w:color="000000"/>
          <w:bottom w:val="single" w:sz="4" w:space="0" w:color="FFFFFF" w:themeColor="accent4" w:themeTint="00"/>
          <w:right w:val="none" w:sz="4" w:space="0" w:color="000000"/>
        </w:tcBorders>
      </w:tcPr>
    </w:tblStylePr>
    <w:tblStylePr w:type="lastRow">
      <w:rPr>
        <w:rFonts w:ascii="Arial" w:hAnsi="Arial"/>
        <w:b/>
        <w:color w:val="404040"/>
        <w:sz w:val="22"/>
      </w:rPr>
      <w:tblPr/>
      <w:tcPr>
        <w:tcBorders>
          <w:top w:val="single" w:sz="4" w:space="0" w:color="FFFFFF" w:themeColor="accent4" w:themeTint="00"/>
          <w:left w:val="none" w:sz="4" w:space="0" w:color="000000"/>
          <w:bottom w:val="single" w:sz="4" w:space="0" w:color="FFFFFF" w:themeColor="accent4" w:themeTint="0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FFFFFF" w:themeFill="accent4" w:themeFillTint="00"/>
      </w:tcPr>
    </w:tblStylePr>
    <w:tblStylePr w:type="band1Horz">
      <w:rPr>
        <w:rFonts w:ascii="Arial" w:hAnsi="Arial"/>
        <w:color w:val="404040"/>
        <w:sz w:val="22"/>
      </w:rPr>
      <w:tblPr/>
      <w:tcPr>
        <w:shd w:val="clear" w:color="DFD8E7" w:fill="FFFFFF" w:themeFill="accent4" w:themeFillTint="00"/>
      </w:tcPr>
    </w:tblStylePr>
  </w:style>
  <w:style w:type="table" w:customStyle="1" w:styleId="ListTable2-Accent5">
    <w:name w:val="List Table 2 - Accent 5"/>
    <w:uiPriority w:val="99"/>
    <w:tblPr>
      <w:tblStyleRowBandSize w:val="1"/>
      <w:tblStyleColBandSize w:val="1"/>
      <w:tblInd w:w="0" w:type="dxa"/>
      <w:tblBorders>
        <w:top w:val="single" w:sz="4" w:space="0" w:color="FFFFFF" w:themeColor="accent5" w:themeTint="00"/>
        <w:bottom w:val="single" w:sz="4" w:space="0" w:color="FFFFFF" w:themeColor="accent5" w:themeTint="00"/>
        <w:insideH w:val="single" w:sz="4" w:space="0" w:color="FFFFFF" w:themeColor="accent5" w:themeTint="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FFFFF" w:themeColor="accent5" w:themeTint="00"/>
          <w:left w:val="none" w:sz="4" w:space="0" w:color="000000"/>
          <w:bottom w:val="single" w:sz="4" w:space="0" w:color="FFFFFF" w:themeColor="accent5" w:themeTint="00"/>
          <w:right w:val="none" w:sz="4" w:space="0" w:color="000000"/>
        </w:tcBorders>
      </w:tcPr>
    </w:tblStylePr>
    <w:tblStylePr w:type="lastRow">
      <w:rPr>
        <w:rFonts w:ascii="Arial" w:hAnsi="Arial"/>
        <w:b/>
        <w:color w:val="404040"/>
        <w:sz w:val="22"/>
      </w:rPr>
      <w:tblPr/>
      <w:tcPr>
        <w:tcBorders>
          <w:top w:val="single" w:sz="4" w:space="0" w:color="FFFFFF" w:themeColor="accent5" w:themeTint="00"/>
          <w:left w:val="none" w:sz="4" w:space="0" w:color="000000"/>
          <w:bottom w:val="single" w:sz="4" w:space="0" w:color="FFFFFF" w:themeColor="accent5" w:themeTint="0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FFFFFF" w:themeFill="accent5" w:themeFillTint="00"/>
      </w:tcPr>
    </w:tblStylePr>
    <w:tblStylePr w:type="band1Horz">
      <w:rPr>
        <w:rFonts w:ascii="Arial" w:hAnsi="Arial"/>
        <w:color w:val="404040"/>
        <w:sz w:val="22"/>
      </w:rPr>
      <w:tblPr/>
      <w:tcPr>
        <w:shd w:val="clear" w:color="D1EAF0" w:fill="FFFFFF" w:themeFill="accent5" w:themeFillTint="00"/>
      </w:tcPr>
    </w:tblStylePr>
  </w:style>
  <w:style w:type="table" w:customStyle="1" w:styleId="ListTable2-Accent6">
    <w:name w:val="List Table 2 - Accent 6"/>
    <w:uiPriority w:val="99"/>
    <w:tblPr>
      <w:tblStyleRowBandSize w:val="1"/>
      <w:tblStyleColBandSize w:val="1"/>
      <w:tblInd w:w="0" w:type="dxa"/>
      <w:tblBorders>
        <w:top w:val="single" w:sz="4" w:space="0" w:color="FFFFFF" w:themeColor="accent6" w:themeTint="00"/>
        <w:bottom w:val="single" w:sz="4" w:space="0" w:color="FFFFFF" w:themeColor="accent6" w:themeTint="00"/>
        <w:insideH w:val="single" w:sz="4" w:space="0" w:color="FFFFFF" w:themeColor="accent6" w:themeTint="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FFFFF" w:themeColor="accent6" w:themeTint="00"/>
          <w:left w:val="none" w:sz="4" w:space="0" w:color="000000"/>
          <w:bottom w:val="single" w:sz="4" w:space="0" w:color="FFFFFF" w:themeColor="accent6" w:themeTint="00"/>
          <w:right w:val="none" w:sz="4" w:space="0" w:color="000000"/>
        </w:tcBorders>
      </w:tcPr>
    </w:tblStylePr>
    <w:tblStylePr w:type="lastRow">
      <w:rPr>
        <w:rFonts w:ascii="Arial" w:hAnsi="Arial"/>
        <w:b/>
        <w:color w:val="404040"/>
        <w:sz w:val="22"/>
      </w:rPr>
      <w:tblPr/>
      <w:tcPr>
        <w:tcBorders>
          <w:top w:val="single" w:sz="4" w:space="0" w:color="FFFFFF" w:themeColor="accent6" w:themeTint="00"/>
          <w:left w:val="none" w:sz="4" w:space="0" w:color="000000"/>
          <w:bottom w:val="single" w:sz="4" w:space="0" w:color="FFFFFF" w:themeColor="accent6" w:themeTint="0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FFFFF" w:themeFill="accent6" w:themeFillTint="00"/>
      </w:tcPr>
    </w:tblStylePr>
    <w:tblStylePr w:type="band1Horz">
      <w:rPr>
        <w:rFonts w:ascii="Arial" w:hAnsi="Arial"/>
        <w:color w:val="404040"/>
        <w:sz w:val="22"/>
      </w:rPr>
      <w:tblPr/>
      <w:tcPr>
        <w:shd w:val="clear" w:color="FDE4D0" w:fill="FFFFFF" w:themeFill="accent6" w:themeFillTint="00"/>
      </w:tcPr>
    </w:tblStylePr>
  </w:style>
  <w:style w:type="table" w:customStyle="1" w:styleId="TableauListe310">
    <w:name w:val="Tableau Liste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FFFFFF" w:themeColor="accent2" w:themeTint="00"/>
        <w:left w:val="single" w:sz="4" w:space="0" w:color="FFFFFF" w:themeColor="accent2" w:themeTint="00"/>
        <w:bottom w:val="single" w:sz="4" w:space="0" w:color="FFFFFF" w:themeColor="accent2" w:themeTint="00"/>
        <w:right w:val="single" w:sz="4" w:space="0" w:color="FFFFFF" w:themeColor="accent2" w:themeTint="00"/>
      </w:tblBorders>
      <w:tblCellMar>
        <w:top w:w="0" w:type="dxa"/>
        <w:left w:w="0" w:type="dxa"/>
        <w:bottom w:w="0" w:type="dxa"/>
        <w:right w:w="0" w:type="dxa"/>
      </w:tblCellMar>
    </w:tblPr>
    <w:tblStylePr w:type="firstRow">
      <w:rPr>
        <w:rFonts w:ascii="Arial" w:hAnsi="Arial"/>
        <w:b/>
        <w:color w:val="FFFFFF"/>
        <w:sz w:val="22"/>
      </w:rPr>
      <w:tblPr/>
      <w:tcPr>
        <w:shd w:val="clear" w:color="D99695" w:fill="FFFFFF" w:themeFill="accent2" w:themeFillTint="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FFFF" w:themeColor="accent2" w:themeTint="00"/>
          <w:right w:val="single" w:sz="4" w:space="0" w:color="FFFFFF" w:themeColor="accent2" w:themeTint="00"/>
        </w:tcBorders>
      </w:tcPr>
    </w:tblStylePr>
    <w:tblStylePr w:type="band1Horz">
      <w:rPr>
        <w:rFonts w:ascii="Arial" w:hAnsi="Arial"/>
        <w:color w:val="404040"/>
        <w:sz w:val="22"/>
      </w:rPr>
      <w:tblPr/>
      <w:tcPr>
        <w:tcBorders>
          <w:top w:val="single" w:sz="4" w:space="0" w:color="FFFFFF" w:themeColor="accent2" w:themeTint="00"/>
          <w:bottom w:val="single" w:sz="4" w:space="0" w:color="FFFFFF" w:themeColor="accent2" w:themeTint="00"/>
        </w:tcBorders>
      </w:tcPr>
    </w:tblStylePr>
  </w:style>
  <w:style w:type="table" w:customStyle="1" w:styleId="ListTable3-Accent3">
    <w:name w:val="List Table 3 - Accent 3"/>
    <w:uiPriority w:val="99"/>
    <w:tblPr>
      <w:tblStyleRowBandSize w:val="1"/>
      <w:tblStyleColBandSize w:val="1"/>
      <w:tblInd w:w="0" w:type="dxa"/>
      <w:tblBorders>
        <w:top w:val="single" w:sz="4" w:space="0" w:color="FFFFFF" w:themeColor="accent3" w:themeTint="00"/>
        <w:left w:val="single" w:sz="4" w:space="0" w:color="FFFFFF" w:themeColor="accent3" w:themeTint="00"/>
        <w:bottom w:val="single" w:sz="4" w:space="0" w:color="FFFFFF" w:themeColor="accent3" w:themeTint="00"/>
        <w:right w:val="single" w:sz="4" w:space="0" w:color="FFFFFF" w:themeColor="accent3" w:themeTint="00"/>
      </w:tblBorders>
      <w:tblCellMar>
        <w:top w:w="0" w:type="dxa"/>
        <w:left w:w="0" w:type="dxa"/>
        <w:bottom w:w="0" w:type="dxa"/>
        <w:right w:w="0" w:type="dxa"/>
      </w:tblCellMar>
    </w:tblPr>
    <w:tblStylePr w:type="firstRow">
      <w:rPr>
        <w:rFonts w:ascii="Arial" w:hAnsi="Arial"/>
        <w:b/>
        <w:color w:val="FFFFFF"/>
        <w:sz w:val="22"/>
      </w:rPr>
      <w:tblPr/>
      <w:tcPr>
        <w:shd w:val="clear" w:color="C3D69B" w:fill="FFFFFF" w:themeFill="accent3" w:themeFillTint="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FFFF" w:themeColor="accent3" w:themeTint="00"/>
          <w:right w:val="single" w:sz="4" w:space="0" w:color="FFFFFF" w:themeColor="accent3" w:themeTint="00"/>
        </w:tcBorders>
      </w:tcPr>
    </w:tblStylePr>
    <w:tblStylePr w:type="band1Horz">
      <w:rPr>
        <w:rFonts w:ascii="Arial" w:hAnsi="Arial"/>
        <w:color w:val="404040"/>
        <w:sz w:val="22"/>
      </w:rPr>
      <w:tblPr/>
      <w:tcPr>
        <w:tcBorders>
          <w:top w:val="single" w:sz="4" w:space="0" w:color="FFFFFF" w:themeColor="accent3" w:themeTint="00"/>
          <w:bottom w:val="single" w:sz="4" w:space="0" w:color="FFFFFF" w:themeColor="accent3" w:themeTint="00"/>
        </w:tcBorders>
      </w:tcPr>
    </w:tblStylePr>
  </w:style>
  <w:style w:type="table" w:customStyle="1" w:styleId="ListTable3-Accent4">
    <w:name w:val="List Table 3 - Accent 4"/>
    <w:uiPriority w:val="99"/>
    <w:tblPr>
      <w:tblStyleRowBandSize w:val="1"/>
      <w:tblStyleColBandSize w:val="1"/>
      <w:tblInd w:w="0" w:type="dxa"/>
      <w:tblBorders>
        <w:top w:val="single" w:sz="4" w:space="0" w:color="FFFFFF" w:themeColor="accent4" w:themeTint="00"/>
        <w:left w:val="single" w:sz="4" w:space="0" w:color="FFFFFF" w:themeColor="accent4" w:themeTint="00"/>
        <w:bottom w:val="single" w:sz="4" w:space="0" w:color="FFFFFF" w:themeColor="accent4" w:themeTint="00"/>
        <w:right w:val="single" w:sz="4" w:space="0" w:color="FFFFFF" w:themeColor="accent4" w:themeTint="00"/>
      </w:tblBorders>
      <w:tblCellMar>
        <w:top w:w="0" w:type="dxa"/>
        <w:left w:w="0" w:type="dxa"/>
        <w:bottom w:w="0" w:type="dxa"/>
        <w:right w:w="0" w:type="dxa"/>
      </w:tblCellMar>
    </w:tblPr>
    <w:tblStylePr w:type="firstRow">
      <w:rPr>
        <w:rFonts w:ascii="Arial" w:hAnsi="Arial"/>
        <w:b/>
        <w:color w:val="FFFFFF"/>
        <w:sz w:val="22"/>
      </w:rPr>
      <w:tblPr/>
      <w:tcPr>
        <w:shd w:val="clear" w:color="B2A1C6" w:fill="FFFFFF" w:themeFill="accent4" w:themeFillTint="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FFFF" w:themeColor="accent4" w:themeTint="00"/>
          <w:right w:val="single" w:sz="4" w:space="0" w:color="FFFFFF" w:themeColor="accent4" w:themeTint="00"/>
        </w:tcBorders>
      </w:tcPr>
    </w:tblStylePr>
    <w:tblStylePr w:type="band1Horz">
      <w:rPr>
        <w:rFonts w:ascii="Arial" w:hAnsi="Arial"/>
        <w:color w:val="404040"/>
        <w:sz w:val="22"/>
      </w:rPr>
      <w:tblPr/>
      <w:tcPr>
        <w:tcBorders>
          <w:top w:val="single" w:sz="4" w:space="0" w:color="FFFFFF" w:themeColor="accent4" w:themeTint="00"/>
          <w:bottom w:val="single" w:sz="4" w:space="0" w:color="FFFFFF" w:themeColor="accent4" w:themeTint="00"/>
        </w:tcBorders>
      </w:tcPr>
    </w:tblStylePr>
  </w:style>
  <w:style w:type="table" w:customStyle="1" w:styleId="ListTable3-Accent5">
    <w:name w:val="List Table 3 - Accent 5"/>
    <w:uiPriority w:val="99"/>
    <w:tblPr>
      <w:tblStyleRowBandSize w:val="1"/>
      <w:tblStyleColBandSize w:val="1"/>
      <w:tblInd w:w="0" w:type="dxa"/>
      <w:tblBorders>
        <w:top w:val="single" w:sz="4" w:space="0" w:color="FFFFFF" w:themeColor="accent5" w:themeTint="00"/>
        <w:left w:val="single" w:sz="4" w:space="0" w:color="FFFFFF" w:themeColor="accent5" w:themeTint="00"/>
        <w:bottom w:val="single" w:sz="4" w:space="0" w:color="FFFFFF" w:themeColor="accent5" w:themeTint="00"/>
        <w:right w:val="single" w:sz="4" w:space="0" w:color="FFFFFF" w:themeColor="accent5" w:themeTint="00"/>
      </w:tblBorders>
      <w:tblCellMar>
        <w:top w:w="0" w:type="dxa"/>
        <w:left w:w="0" w:type="dxa"/>
        <w:bottom w:w="0" w:type="dxa"/>
        <w:right w:w="0" w:type="dxa"/>
      </w:tblCellMar>
    </w:tblPr>
    <w:tblStylePr w:type="firstRow">
      <w:rPr>
        <w:rFonts w:ascii="Arial" w:hAnsi="Arial"/>
        <w:b/>
        <w:color w:val="FFFFFF"/>
        <w:sz w:val="22"/>
      </w:rPr>
      <w:tblPr/>
      <w:tcPr>
        <w:shd w:val="clear" w:color="92CCDC" w:fill="FFFFFF" w:themeFill="accent5" w:themeFillTint="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FFFF" w:themeColor="accent5" w:themeTint="00"/>
          <w:right w:val="single" w:sz="4" w:space="0" w:color="FFFFFF" w:themeColor="accent5" w:themeTint="00"/>
        </w:tcBorders>
      </w:tcPr>
    </w:tblStylePr>
    <w:tblStylePr w:type="band1Horz">
      <w:rPr>
        <w:rFonts w:ascii="Arial" w:hAnsi="Arial"/>
        <w:color w:val="404040"/>
        <w:sz w:val="22"/>
      </w:rPr>
      <w:tblPr/>
      <w:tcPr>
        <w:tcBorders>
          <w:top w:val="single" w:sz="4" w:space="0" w:color="FFFFFF" w:themeColor="accent5" w:themeTint="00"/>
          <w:bottom w:val="single" w:sz="4" w:space="0" w:color="FFFFFF" w:themeColor="accent5" w:themeTint="00"/>
        </w:tcBorders>
      </w:tcPr>
    </w:tblStylePr>
  </w:style>
  <w:style w:type="table" w:customStyle="1" w:styleId="ListTable3-Accent6">
    <w:name w:val="List Table 3 - Accent 6"/>
    <w:uiPriority w:val="99"/>
    <w:tblPr>
      <w:tblStyleRowBandSize w:val="1"/>
      <w:tblStyleColBandSize w:val="1"/>
      <w:tblInd w:w="0" w:type="dxa"/>
      <w:tblBorders>
        <w:top w:val="single" w:sz="4" w:space="0" w:color="FFFFFF" w:themeColor="accent6" w:themeTint="00"/>
        <w:left w:val="single" w:sz="4" w:space="0" w:color="FFFFFF" w:themeColor="accent6" w:themeTint="00"/>
        <w:bottom w:val="single" w:sz="4" w:space="0" w:color="FFFFFF" w:themeColor="accent6" w:themeTint="00"/>
        <w:right w:val="single" w:sz="4" w:space="0" w:color="FFFFFF" w:themeColor="accent6" w:themeTint="00"/>
      </w:tblBorders>
      <w:tblCellMar>
        <w:top w:w="0" w:type="dxa"/>
        <w:left w:w="0" w:type="dxa"/>
        <w:bottom w:w="0" w:type="dxa"/>
        <w:right w:w="0" w:type="dxa"/>
      </w:tblCellMar>
    </w:tblPr>
    <w:tblStylePr w:type="firstRow">
      <w:rPr>
        <w:rFonts w:ascii="Arial" w:hAnsi="Arial"/>
        <w:b/>
        <w:color w:val="FFFFFF"/>
        <w:sz w:val="22"/>
      </w:rPr>
      <w:tblPr/>
      <w:tcPr>
        <w:shd w:val="clear" w:color="FAC090" w:fill="FFFFFF" w:themeFill="accent6" w:themeFillTint="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FFFF" w:themeColor="accent6" w:themeTint="00"/>
          <w:right w:val="single" w:sz="4" w:space="0" w:color="FFFFFF" w:themeColor="accent6" w:themeTint="00"/>
        </w:tcBorders>
      </w:tcPr>
    </w:tblStylePr>
    <w:tblStylePr w:type="band1Horz">
      <w:rPr>
        <w:rFonts w:ascii="Arial" w:hAnsi="Arial"/>
        <w:color w:val="404040"/>
        <w:sz w:val="22"/>
      </w:rPr>
      <w:tblPr/>
      <w:tcPr>
        <w:tcBorders>
          <w:top w:val="single" w:sz="4" w:space="0" w:color="FFFFFF" w:themeColor="accent6" w:themeTint="00"/>
          <w:bottom w:val="single" w:sz="4" w:space="0" w:color="FFFFFF" w:themeColor="accent6" w:themeTint="00"/>
        </w:tcBorders>
      </w:tcPr>
    </w:tblStylePr>
  </w:style>
  <w:style w:type="table" w:customStyle="1" w:styleId="TableauListe410">
    <w:name w:val="Tableau Liste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FFFFFF" w:themeFill="text1" w:themeFillTint="00"/>
      </w:tcPr>
    </w:tblStylePr>
    <w:tblStylePr w:type="band1Horz">
      <w:rPr>
        <w:rFonts w:ascii="Arial" w:hAnsi="Arial"/>
        <w:color w:val="404040"/>
        <w:sz w:val="22"/>
      </w:rPr>
      <w:tblPr/>
      <w:tcPr>
        <w:shd w:val="clear" w:color="BFBFBF" w:fill="FFFFFF" w:themeFill="text1" w:themeFillTint="00"/>
      </w:tcPr>
    </w:tblStylePr>
  </w:style>
  <w:style w:type="table" w:customStyle="1" w:styleId="ListTable4-Accent1">
    <w:name w:val="List Table 4 - Accent 1"/>
    <w:uiPriority w:val="99"/>
    <w:tblPr>
      <w:tblStyleRowBandSize w:val="1"/>
      <w:tblStyleColBandSize w:val="1"/>
      <w:tblInd w:w="0" w:type="dxa"/>
      <w:tblBorders>
        <w:top w:val="single" w:sz="4" w:space="0" w:color="FFFFFF" w:themeColor="accent1" w:themeTint="00"/>
        <w:left w:val="single" w:sz="4" w:space="0" w:color="FFFFFF" w:themeColor="accent1" w:themeTint="00"/>
        <w:bottom w:val="single" w:sz="4" w:space="0" w:color="FFFFFF" w:themeColor="accent1" w:themeTint="00"/>
        <w:right w:val="single" w:sz="4" w:space="0" w:color="FFFFFF" w:themeColor="accent1" w:themeTint="00"/>
        <w:insideH w:val="single" w:sz="4" w:space="0" w:color="FFFFFF" w:themeColor="accent1" w:themeTint="00"/>
      </w:tblBorders>
      <w:tblCellMar>
        <w:top w:w="0" w:type="dxa"/>
        <w:left w:w="0" w:type="dxa"/>
        <w:bottom w:w="0" w:type="dxa"/>
        <w:right w:w="0" w:type="dxa"/>
      </w:tblCellMar>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FFFFFF" w:themeFill="accent1" w:themeFillTint="00"/>
      </w:tcPr>
    </w:tblStylePr>
    <w:tblStylePr w:type="band1Horz">
      <w:rPr>
        <w:rFonts w:ascii="Arial" w:hAnsi="Arial"/>
        <w:color w:val="404040"/>
        <w:sz w:val="22"/>
      </w:rPr>
      <w:tblPr/>
      <w:tcPr>
        <w:shd w:val="clear" w:color="D2DFEE" w:fill="FFFFFF" w:themeFill="accent1" w:themeFillTint="00"/>
      </w:tcPr>
    </w:tblStylePr>
  </w:style>
  <w:style w:type="table" w:customStyle="1" w:styleId="ListTable4-Accent2">
    <w:name w:val="List Table 4 - Accent 2"/>
    <w:uiPriority w:val="99"/>
    <w:tblPr>
      <w:tblStyleRowBandSize w:val="1"/>
      <w:tblStyleColBandSize w:val="1"/>
      <w:tblInd w:w="0" w:type="dxa"/>
      <w:tblBorders>
        <w:top w:val="single" w:sz="4" w:space="0" w:color="FFFFFF" w:themeColor="accent2" w:themeTint="00"/>
        <w:left w:val="single" w:sz="4" w:space="0" w:color="FFFFFF" w:themeColor="accent2" w:themeTint="00"/>
        <w:bottom w:val="single" w:sz="4" w:space="0" w:color="FFFFFF" w:themeColor="accent2" w:themeTint="00"/>
        <w:right w:val="single" w:sz="4" w:space="0" w:color="FFFFFF" w:themeColor="accent2" w:themeTint="00"/>
        <w:insideH w:val="single" w:sz="4" w:space="0" w:color="FFFFFF" w:themeColor="accent2" w:themeTint="00"/>
      </w:tblBorders>
      <w:tblCellMar>
        <w:top w:w="0" w:type="dxa"/>
        <w:left w:w="0" w:type="dxa"/>
        <w:bottom w:w="0" w:type="dxa"/>
        <w:right w:w="0" w:type="dxa"/>
      </w:tblCellMar>
    </w:tblPr>
    <w:tblStylePr w:type="firstRow">
      <w:rPr>
        <w:rFonts w:ascii="Arial" w:hAnsi="Arial"/>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FFFFFF" w:themeFill="accent2" w:themeFillTint="00"/>
      </w:tcPr>
    </w:tblStylePr>
    <w:tblStylePr w:type="band1Horz">
      <w:rPr>
        <w:rFonts w:ascii="Arial" w:hAnsi="Arial"/>
        <w:color w:val="404040"/>
        <w:sz w:val="22"/>
      </w:rPr>
      <w:tblPr/>
      <w:tcPr>
        <w:shd w:val="clear" w:color="EFD2D2" w:fill="FFFFFF" w:themeFill="accent2" w:themeFillTint="00"/>
      </w:tcPr>
    </w:tblStylePr>
  </w:style>
  <w:style w:type="table" w:customStyle="1" w:styleId="ListTable4-Accent3">
    <w:name w:val="List Table 4 - Accent 3"/>
    <w:uiPriority w:val="99"/>
    <w:tblPr>
      <w:tblStyleRowBandSize w:val="1"/>
      <w:tblStyleColBandSize w:val="1"/>
      <w:tblInd w:w="0" w:type="dxa"/>
      <w:tblBorders>
        <w:top w:val="single" w:sz="4" w:space="0" w:color="FFFFFF" w:themeColor="accent3" w:themeTint="00"/>
        <w:left w:val="single" w:sz="4" w:space="0" w:color="FFFFFF" w:themeColor="accent3" w:themeTint="00"/>
        <w:bottom w:val="single" w:sz="4" w:space="0" w:color="FFFFFF" w:themeColor="accent3" w:themeTint="00"/>
        <w:right w:val="single" w:sz="4" w:space="0" w:color="FFFFFF" w:themeColor="accent3" w:themeTint="00"/>
        <w:insideH w:val="single" w:sz="4" w:space="0" w:color="FFFFFF" w:themeColor="accent3" w:themeTint="00"/>
      </w:tblBorders>
      <w:tblCellMar>
        <w:top w:w="0" w:type="dxa"/>
        <w:left w:w="0" w:type="dxa"/>
        <w:bottom w:w="0" w:type="dxa"/>
        <w:right w:w="0" w:type="dxa"/>
      </w:tblCellMar>
    </w:tblPr>
    <w:tblStylePr w:type="firstRow">
      <w:rPr>
        <w:rFonts w:ascii="Arial" w:hAnsi="Arial"/>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FFFFFF" w:themeFill="accent3" w:themeFillTint="00"/>
      </w:tcPr>
    </w:tblStylePr>
    <w:tblStylePr w:type="band1Horz">
      <w:rPr>
        <w:rFonts w:ascii="Arial" w:hAnsi="Arial"/>
        <w:color w:val="404040"/>
        <w:sz w:val="22"/>
      </w:rPr>
      <w:tblPr/>
      <w:tcPr>
        <w:shd w:val="clear" w:color="E5EED5" w:fill="FFFFFF" w:themeFill="accent3" w:themeFillTint="00"/>
      </w:tcPr>
    </w:tblStylePr>
  </w:style>
  <w:style w:type="table" w:customStyle="1" w:styleId="ListTable4-Accent4">
    <w:name w:val="List Table 4 - Accent 4"/>
    <w:uiPriority w:val="99"/>
    <w:tblPr>
      <w:tblStyleRowBandSize w:val="1"/>
      <w:tblStyleColBandSize w:val="1"/>
      <w:tblInd w:w="0" w:type="dxa"/>
      <w:tblBorders>
        <w:top w:val="single" w:sz="4" w:space="0" w:color="FFFFFF" w:themeColor="accent4" w:themeTint="00"/>
        <w:left w:val="single" w:sz="4" w:space="0" w:color="FFFFFF" w:themeColor="accent4" w:themeTint="00"/>
        <w:bottom w:val="single" w:sz="4" w:space="0" w:color="FFFFFF" w:themeColor="accent4" w:themeTint="00"/>
        <w:right w:val="single" w:sz="4" w:space="0" w:color="FFFFFF" w:themeColor="accent4" w:themeTint="00"/>
        <w:insideH w:val="single" w:sz="4" w:space="0" w:color="FFFFFF" w:themeColor="accent4" w:themeTint="00"/>
      </w:tblBorders>
      <w:tblCellMar>
        <w:top w:w="0" w:type="dxa"/>
        <w:left w:w="0" w:type="dxa"/>
        <w:bottom w:w="0" w:type="dxa"/>
        <w:right w:w="0" w:type="dxa"/>
      </w:tblCellMar>
    </w:tblPr>
    <w:tblStylePr w:type="firstRow">
      <w:rPr>
        <w:rFonts w:ascii="Arial" w:hAnsi="Arial"/>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FFFFFF" w:themeFill="accent4" w:themeFillTint="00"/>
      </w:tcPr>
    </w:tblStylePr>
    <w:tblStylePr w:type="band1Horz">
      <w:rPr>
        <w:rFonts w:ascii="Arial" w:hAnsi="Arial"/>
        <w:color w:val="404040"/>
        <w:sz w:val="22"/>
      </w:rPr>
      <w:tblPr/>
      <w:tcPr>
        <w:shd w:val="clear" w:color="DFD8E7" w:fill="FFFFFF" w:themeFill="accent4" w:themeFillTint="00"/>
      </w:tcPr>
    </w:tblStylePr>
  </w:style>
  <w:style w:type="table" w:customStyle="1" w:styleId="ListTable4-Accent5">
    <w:name w:val="List Table 4 - Accent 5"/>
    <w:uiPriority w:val="99"/>
    <w:tblPr>
      <w:tblStyleRowBandSize w:val="1"/>
      <w:tblStyleColBandSize w:val="1"/>
      <w:tblInd w:w="0" w:type="dxa"/>
      <w:tblBorders>
        <w:top w:val="single" w:sz="4" w:space="0" w:color="FFFFFF" w:themeColor="accent5" w:themeTint="00"/>
        <w:left w:val="single" w:sz="4" w:space="0" w:color="FFFFFF" w:themeColor="accent5" w:themeTint="00"/>
        <w:bottom w:val="single" w:sz="4" w:space="0" w:color="FFFFFF" w:themeColor="accent5" w:themeTint="00"/>
        <w:right w:val="single" w:sz="4" w:space="0" w:color="FFFFFF" w:themeColor="accent5" w:themeTint="00"/>
        <w:insideH w:val="single" w:sz="4" w:space="0" w:color="FFFFFF" w:themeColor="accent5" w:themeTint="00"/>
      </w:tblBorders>
      <w:tblCellMar>
        <w:top w:w="0" w:type="dxa"/>
        <w:left w:w="0" w:type="dxa"/>
        <w:bottom w:w="0" w:type="dxa"/>
        <w:right w:w="0" w:type="dxa"/>
      </w:tblCellMar>
    </w:tblPr>
    <w:tblStylePr w:type="firstRow">
      <w:rPr>
        <w:rFonts w:ascii="Arial" w:hAnsi="Arial"/>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FFFFFF" w:themeFill="accent5" w:themeFillTint="00"/>
      </w:tcPr>
    </w:tblStylePr>
    <w:tblStylePr w:type="band1Horz">
      <w:rPr>
        <w:rFonts w:ascii="Arial" w:hAnsi="Arial"/>
        <w:color w:val="404040"/>
        <w:sz w:val="22"/>
      </w:rPr>
      <w:tblPr/>
      <w:tcPr>
        <w:shd w:val="clear" w:color="D1EAF0" w:fill="FFFFFF" w:themeFill="accent5" w:themeFillTint="00"/>
      </w:tcPr>
    </w:tblStylePr>
  </w:style>
  <w:style w:type="table" w:customStyle="1" w:styleId="ListTable4-Accent6">
    <w:name w:val="List Table 4 - Accent 6"/>
    <w:uiPriority w:val="99"/>
    <w:tblPr>
      <w:tblStyleRowBandSize w:val="1"/>
      <w:tblStyleColBandSize w:val="1"/>
      <w:tblInd w:w="0" w:type="dxa"/>
      <w:tblBorders>
        <w:top w:val="single" w:sz="4" w:space="0" w:color="FFFFFF" w:themeColor="accent6" w:themeTint="00"/>
        <w:left w:val="single" w:sz="4" w:space="0" w:color="FFFFFF" w:themeColor="accent6" w:themeTint="00"/>
        <w:bottom w:val="single" w:sz="4" w:space="0" w:color="FFFFFF" w:themeColor="accent6" w:themeTint="00"/>
        <w:right w:val="single" w:sz="4" w:space="0" w:color="FFFFFF" w:themeColor="accent6" w:themeTint="00"/>
        <w:insideH w:val="single" w:sz="4" w:space="0" w:color="FFFFFF" w:themeColor="accent6" w:themeTint="00"/>
      </w:tblBorders>
      <w:tblCellMar>
        <w:top w:w="0" w:type="dxa"/>
        <w:left w:w="0" w:type="dxa"/>
        <w:bottom w:w="0" w:type="dxa"/>
        <w:right w:w="0" w:type="dxa"/>
      </w:tblCellMar>
    </w:tblPr>
    <w:tblStylePr w:type="firstRow">
      <w:rPr>
        <w:rFonts w:ascii="Arial" w:hAnsi="Arial"/>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FFFFF" w:themeFill="accent6" w:themeFillTint="00"/>
      </w:tcPr>
    </w:tblStylePr>
    <w:tblStylePr w:type="band1Horz">
      <w:rPr>
        <w:rFonts w:ascii="Arial" w:hAnsi="Arial"/>
        <w:color w:val="404040"/>
        <w:sz w:val="22"/>
      </w:rPr>
      <w:tblPr/>
      <w:tcPr>
        <w:shd w:val="clear" w:color="FDE4D0" w:fill="FFFFFF" w:themeFill="accent6" w:themeFillTint="00"/>
      </w:tcPr>
    </w:tblStylePr>
  </w:style>
  <w:style w:type="table" w:customStyle="1" w:styleId="TableauListe5Fonc10">
    <w:name w:val="Tableau Liste 5 Foncé1"/>
    <w:uiPriority w:val="99"/>
    <w:tblPr>
      <w:tblStyleRowBandSize w:val="1"/>
      <w:tblStyleColBandSize w:val="1"/>
      <w:tblInd w:w="0" w:type="dxa"/>
      <w:tblBorders>
        <w:top w:val="single" w:sz="32" w:space="0" w:color="FFFFFF" w:themeColor="text1" w:themeTint="00"/>
        <w:left w:val="single" w:sz="32" w:space="0" w:color="FFFFFF" w:themeColor="text1" w:themeTint="00"/>
        <w:bottom w:val="single" w:sz="32" w:space="0" w:color="FFFFFF" w:themeColor="text1" w:themeTint="00"/>
        <w:right w:val="single" w:sz="32" w:space="0" w:color="FFFFFF" w:themeColor="text1" w:themeTint="00"/>
      </w:tblBorders>
      <w:shd w:val="clear" w:color="7F7F7F" w:fill="FFFFFF" w:themeFill="text1" w:themeFillTint="0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FFFFF" w:themeColor="text1" w:themeTint="00"/>
          <w:bottom w:val="single" w:sz="12" w:space="0" w:color="FFFFFF" w:themeColor="light1"/>
        </w:tcBorders>
        <w:shd w:val="clear" w:color="7F7F7F" w:fill="FFFFFF" w:themeFill="text1" w:themeFillTint="0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FFFF" w:themeColor="text1" w:themeTint="00"/>
          <w:right w:val="single" w:sz="4" w:space="0" w:color="FFFFFF" w:themeColor="light1"/>
        </w:tcBorders>
      </w:tcPr>
    </w:tblStylePr>
    <w:tblStylePr w:type="lastCol">
      <w:tblPr/>
      <w:tcPr>
        <w:tcBorders>
          <w:left w:val="single" w:sz="4" w:space="0" w:color="FFFFFF" w:themeColor="light1"/>
          <w:right w:val="single" w:sz="32" w:space="0" w:color="FFFFFF" w:themeColor="text1" w:themeTint="00"/>
        </w:tcBorders>
      </w:tcPr>
    </w:tblStylePr>
    <w:tblStylePr w:type="band1Vert">
      <w:tblPr/>
      <w:tcPr>
        <w:tcBorders>
          <w:left w:val="single" w:sz="4" w:space="0" w:color="FFFFFF" w:themeColor="light1"/>
          <w:right w:val="single" w:sz="4" w:space="0" w:color="FFFFFF" w:themeColor="light1"/>
        </w:tcBorders>
        <w:shd w:val="clear" w:color="7F7F7F" w:fill="FFFFFF" w:themeFill="text1" w:themeFillTint="0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FFFFFF" w:themeFill="text1" w:themeFillTint="00"/>
      </w:tcPr>
    </w:tblStylePr>
    <w:tblStylePr w:type="band2Horz">
      <w:tblPr/>
      <w:tcPr>
        <w:tcBorders>
          <w:top w:val="single" w:sz="4" w:space="0" w:color="FFFFFF" w:themeColor="light1"/>
          <w:bottom w:val="single" w:sz="4" w:space="0" w:color="FFFFFF" w:themeColor="light1"/>
        </w:tcBorders>
        <w:shd w:val="clear" w:color="7F7F7F" w:fill="FFFFFF" w:themeFill="text1" w:themeFillTint="0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FFFFFF" w:themeColor="accent2" w:themeTint="00"/>
        <w:left w:val="single" w:sz="32" w:space="0" w:color="FFFFFF" w:themeColor="accent2" w:themeTint="00"/>
        <w:bottom w:val="single" w:sz="32" w:space="0" w:color="FFFFFF" w:themeColor="accent2" w:themeTint="00"/>
        <w:right w:val="single" w:sz="32" w:space="0" w:color="FFFFFF" w:themeColor="accent2" w:themeTint="00"/>
      </w:tblBorders>
      <w:shd w:val="clear" w:color="D99695" w:fill="FFFFFF" w:themeFill="accent2" w:themeFillTint="0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FFFFF" w:themeColor="accent2" w:themeTint="00"/>
          <w:bottom w:val="single" w:sz="12" w:space="0" w:color="FFFFFF" w:themeColor="light1"/>
        </w:tcBorders>
        <w:shd w:val="clear" w:color="D99695" w:fill="FFFFFF" w:themeFill="accent2" w:themeFillTint="0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FFFF" w:themeColor="accent2" w:themeTint="00"/>
          <w:right w:val="single" w:sz="4" w:space="0" w:color="FFFFFF" w:themeColor="light1"/>
        </w:tcBorders>
      </w:tcPr>
    </w:tblStylePr>
    <w:tblStylePr w:type="lastCol">
      <w:tblPr/>
      <w:tcPr>
        <w:tcBorders>
          <w:left w:val="single" w:sz="4" w:space="0" w:color="FFFFFF" w:themeColor="light1"/>
          <w:right w:val="single" w:sz="32" w:space="0" w:color="FFFFFF" w:themeColor="accent2" w:themeTint="00"/>
        </w:tcBorders>
      </w:tcPr>
    </w:tblStylePr>
    <w:tblStylePr w:type="band1Vert">
      <w:tblPr/>
      <w:tcPr>
        <w:tcBorders>
          <w:left w:val="single" w:sz="4" w:space="0" w:color="FFFFFF" w:themeColor="light1"/>
          <w:right w:val="single" w:sz="4" w:space="0" w:color="FFFFFF" w:themeColor="light1"/>
        </w:tcBorders>
        <w:shd w:val="clear" w:color="D99695" w:fill="FFFFFF" w:themeFill="accent2" w:themeFillTint="0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FFFFFF" w:themeFill="accent2" w:themeFillTint="00"/>
      </w:tcPr>
    </w:tblStylePr>
    <w:tblStylePr w:type="band2Horz">
      <w:tblPr/>
      <w:tcPr>
        <w:tcBorders>
          <w:top w:val="single" w:sz="4" w:space="0" w:color="FFFFFF" w:themeColor="light1"/>
          <w:bottom w:val="single" w:sz="4" w:space="0" w:color="FFFFFF" w:themeColor="light1"/>
        </w:tcBorders>
        <w:shd w:val="clear" w:color="D99695" w:fill="FFFFFF" w:themeFill="accent2" w:themeFillTint="00"/>
      </w:tcPr>
    </w:tblStylePr>
  </w:style>
  <w:style w:type="table" w:customStyle="1" w:styleId="ListTable5Dark-Accent3">
    <w:name w:val="List Table 5 Dark - Accent 3"/>
    <w:uiPriority w:val="99"/>
    <w:tblPr>
      <w:tblStyleRowBandSize w:val="1"/>
      <w:tblStyleColBandSize w:val="1"/>
      <w:tblInd w:w="0" w:type="dxa"/>
      <w:tblBorders>
        <w:top w:val="single" w:sz="32" w:space="0" w:color="FFFFFF" w:themeColor="accent3" w:themeTint="00"/>
        <w:left w:val="single" w:sz="32" w:space="0" w:color="FFFFFF" w:themeColor="accent3" w:themeTint="00"/>
        <w:bottom w:val="single" w:sz="32" w:space="0" w:color="FFFFFF" w:themeColor="accent3" w:themeTint="00"/>
        <w:right w:val="single" w:sz="32" w:space="0" w:color="FFFFFF" w:themeColor="accent3" w:themeTint="00"/>
      </w:tblBorders>
      <w:shd w:val="clear" w:color="C3D69B" w:fill="FFFFFF" w:themeFill="accent3" w:themeFillTint="0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FFFFF" w:themeColor="accent3" w:themeTint="00"/>
          <w:bottom w:val="single" w:sz="12" w:space="0" w:color="FFFFFF" w:themeColor="light1"/>
        </w:tcBorders>
        <w:shd w:val="clear" w:color="C3D69B" w:fill="FFFFFF" w:themeFill="accent3" w:themeFillTint="0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FFFF" w:themeColor="accent3" w:themeTint="00"/>
          <w:right w:val="single" w:sz="4" w:space="0" w:color="FFFFFF" w:themeColor="light1"/>
        </w:tcBorders>
      </w:tcPr>
    </w:tblStylePr>
    <w:tblStylePr w:type="lastCol">
      <w:tblPr/>
      <w:tcPr>
        <w:tcBorders>
          <w:left w:val="single" w:sz="4" w:space="0" w:color="FFFFFF" w:themeColor="light1"/>
          <w:right w:val="single" w:sz="32" w:space="0" w:color="FFFFFF" w:themeColor="accent3" w:themeTint="00"/>
        </w:tcBorders>
      </w:tcPr>
    </w:tblStylePr>
    <w:tblStylePr w:type="band1Vert">
      <w:tblPr/>
      <w:tcPr>
        <w:tcBorders>
          <w:left w:val="single" w:sz="4" w:space="0" w:color="FFFFFF" w:themeColor="light1"/>
          <w:right w:val="single" w:sz="4" w:space="0" w:color="FFFFFF" w:themeColor="light1"/>
        </w:tcBorders>
        <w:shd w:val="clear" w:color="C3D69B" w:fill="FFFFFF" w:themeFill="accent3" w:themeFillTint="0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FFFFFF" w:themeFill="accent3" w:themeFillTint="00"/>
      </w:tcPr>
    </w:tblStylePr>
    <w:tblStylePr w:type="band2Horz">
      <w:tblPr/>
      <w:tcPr>
        <w:tcBorders>
          <w:top w:val="single" w:sz="4" w:space="0" w:color="FFFFFF" w:themeColor="light1"/>
          <w:bottom w:val="single" w:sz="4" w:space="0" w:color="FFFFFF" w:themeColor="light1"/>
        </w:tcBorders>
        <w:shd w:val="clear" w:color="C3D69B" w:fill="FFFFFF" w:themeFill="accent3" w:themeFillTint="00"/>
      </w:tcPr>
    </w:tblStylePr>
  </w:style>
  <w:style w:type="table" w:customStyle="1" w:styleId="ListTable5Dark-Accent4">
    <w:name w:val="List Table 5 Dark - Accent 4"/>
    <w:uiPriority w:val="99"/>
    <w:tblPr>
      <w:tblStyleRowBandSize w:val="1"/>
      <w:tblStyleColBandSize w:val="1"/>
      <w:tblInd w:w="0" w:type="dxa"/>
      <w:tblBorders>
        <w:top w:val="single" w:sz="32" w:space="0" w:color="FFFFFF" w:themeColor="accent4" w:themeTint="00"/>
        <w:left w:val="single" w:sz="32" w:space="0" w:color="FFFFFF" w:themeColor="accent4" w:themeTint="00"/>
        <w:bottom w:val="single" w:sz="32" w:space="0" w:color="FFFFFF" w:themeColor="accent4" w:themeTint="00"/>
        <w:right w:val="single" w:sz="32" w:space="0" w:color="FFFFFF" w:themeColor="accent4" w:themeTint="00"/>
      </w:tblBorders>
      <w:shd w:val="clear" w:color="B2A1C6" w:fill="FFFFFF" w:themeFill="accent4" w:themeFillTint="0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FFFFF" w:themeColor="accent4" w:themeTint="00"/>
          <w:bottom w:val="single" w:sz="12" w:space="0" w:color="FFFFFF" w:themeColor="light1"/>
        </w:tcBorders>
        <w:shd w:val="clear" w:color="B2A1C6" w:fill="FFFFFF" w:themeFill="accent4" w:themeFillTint="0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FFFF" w:themeColor="accent4" w:themeTint="00"/>
          <w:right w:val="single" w:sz="4" w:space="0" w:color="FFFFFF" w:themeColor="light1"/>
        </w:tcBorders>
      </w:tcPr>
    </w:tblStylePr>
    <w:tblStylePr w:type="lastCol">
      <w:tblPr/>
      <w:tcPr>
        <w:tcBorders>
          <w:left w:val="single" w:sz="4" w:space="0" w:color="FFFFFF" w:themeColor="light1"/>
          <w:right w:val="single" w:sz="32" w:space="0" w:color="FFFFFF" w:themeColor="accent4" w:themeTint="00"/>
        </w:tcBorders>
      </w:tcPr>
    </w:tblStylePr>
    <w:tblStylePr w:type="band1Vert">
      <w:tblPr/>
      <w:tcPr>
        <w:tcBorders>
          <w:left w:val="single" w:sz="4" w:space="0" w:color="FFFFFF" w:themeColor="light1"/>
          <w:right w:val="single" w:sz="4" w:space="0" w:color="FFFFFF" w:themeColor="light1"/>
        </w:tcBorders>
        <w:shd w:val="clear" w:color="B2A1C6" w:fill="FFFFFF" w:themeFill="accent4" w:themeFillTint="0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FFFFFF" w:themeFill="accent4" w:themeFillTint="00"/>
      </w:tcPr>
    </w:tblStylePr>
    <w:tblStylePr w:type="band2Horz">
      <w:tblPr/>
      <w:tcPr>
        <w:tcBorders>
          <w:top w:val="single" w:sz="4" w:space="0" w:color="FFFFFF" w:themeColor="light1"/>
          <w:bottom w:val="single" w:sz="4" w:space="0" w:color="FFFFFF" w:themeColor="light1"/>
        </w:tcBorders>
        <w:shd w:val="clear" w:color="B2A1C6" w:fill="FFFFFF" w:themeFill="accent4" w:themeFillTint="00"/>
      </w:tcPr>
    </w:tblStylePr>
  </w:style>
  <w:style w:type="table" w:customStyle="1" w:styleId="ListTable5Dark-Accent5">
    <w:name w:val="List Table 5 Dark - Accent 5"/>
    <w:uiPriority w:val="99"/>
    <w:tblPr>
      <w:tblStyleRowBandSize w:val="1"/>
      <w:tblStyleColBandSize w:val="1"/>
      <w:tblInd w:w="0" w:type="dxa"/>
      <w:tblBorders>
        <w:top w:val="single" w:sz="32" w:space="0" w:color="FFFFFF" w:themeColor="accent5" w:themeTint="00"/>
        <w:left w:val="single" w:sz="32" w:space="0" w:color="FFFFFF" w:themeColor="accent5" w:themeTint="00"/>
        <w:bottom w:val="single" w:sz="32" w:space="0" w:color="FFFFFF" w:themeColor="accent5" w:themeTint="00"/>
        <w:right w:val="single" w:sz="32" w:space="0" w:color="FFFFFF" w:themeColor="accent5" w:themeTint="00"/>
      </w:tblBorders>
      <w:shd w:val="clear" w:color="92CCDC" w:fill="FFFFFF" w:themeFill="accent5" w:themeFillTint="0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FFFFF" w:themeColor="accent5" w:themeTint="00"/>
          <w:bottom w:val="single" w:sz="12" w:space="0" w:color="FFFFFF" w:themeColor="light1"/>
        </w:tcBorders>
        <w:shd w:val="clear" w:color="92CCDC" w:fill="FFFFFF" w:themeFill="accent5" w:themeFillTint="0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FFFF" w:themeColor="accent5" w:themeTint="00"/>
          <w:right w:val="single" w:sz="4" w:space="0" w:color="FFFFFF" w:themeColor="light1"/>
        </w:tcBorders>
      </w:tcPr>
    </w:tblStylePr>
    <w:tblStylePr w:type="lastCol">
      <w:tblPr/>
      <w:tcPr>
        <w:tcBorders>
          <w:left w:val="single" w:sz="4" w:space="0" w:color="FFFFFF" w:themeColor="light1"/>
          <w:right w:val="single" w:sz="32" w:space="0" w:color="FFFFFF" w:themeColor="accent5" w:themeTint="00"/>
        </w:tcBorders>
      </w:tcPr>
    </w:tblStylePr>
    <w:tblStylePr w:type="band1Vert">
      <w:tblPr/>
      <w:tcPr>
        <w:tcBorders>
          <w:left w:val="single" w:sz="4" w:space="0" w:color="FFFFFF" w:themeColor="light1"/>
          <w:right w:val="single" w:sz="4" w:space="0" w:color="FFFFFF" w:themeColor="light1"/>
        </w:tcBorders>
        <w:shd w:val="clear" w:color="92CCDC" w:fill="FFFFFF" w:themeFill="accent5" w:themeFillTint="0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FFFFFF" w:themeFill="accent5" w:themeFillTint="00"/>
      </w:tcPr>
    </w:tblStylePr>
    <w:tblStylePr w:type="band2Horz">
      <w:tblPr/>
      <w:tcPr>
        <w:tcBorders>
          <w:top w:val="single" w:sz="4" w:space="0" w:color="FFFFFF" w:themeColor="light1"/>
          <w:bottom w:val="single" w:sz="4" w:space="0" w:color="FFFFFF" w:themeColor="light1"/>
        </w:tcBorders>
        <w:shd w:val="clear" w:color="92CCDC" w:fill="FFFFFF" w:themeFill="accent5" w:themeFillTint="00"/>
      </w:tcPr>
    </w:tblStylePr>
  </w:style>
  <w:style w:type="table" w:customStyle="1" w:styleId="ListTable5Dark-Accent6">
    <w:name w:val="List Table 5 Dark - Accent 6"/>
    <w:uiPriority w:val="99"/>
    <w:tblPr>
      <w:tblStyleRowBandSize w:val="1"/>
      <w:tblStyleColBandSize w:val="1"/>
      <w:tblInd w:w="0" w:type="dxa"/>
      <w:tblBorders>
        <w:top w:val="single" w:sz="32" w:space="0" w:color="FFFFFF" w:themeColor="accent6" w:themeTint="00"/>
        <w:left w:val="single" w:sz="32" w:space="0" w:color="FFFFFF" w:themeColor="accent6" w:themeTint="00"/>
        <w:bottom w:val="single" w:sz="32" w:space="0" w:color="FFFFFF" w:themeColor="accent6" w:themeTint="00"/>
        <w:right w:val="single" w:sz="32" w:space="0" w:color="FFFFFF" w:themeColor="accent6" w:themeTint="00"/>
      </w:tblBorders>
      <w:shd w:val="clear" w:color="FAC090" w:fill="FFFFFF" w:themeFill="accent6" w:themeFillTint="0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FFFFF" w:themeColor="accent6" w:themeTint="00"/>
          <w:bottom w:val="single" w:sz="12" w:space="0" w:color="FFFFFF" w:themeColor="light1"/>
        </w:tcBorders>
        <w:shd w:val="clear" w:color="FAC090" w:fill="FFFFFF" w:themeFill="accent6" w:themeFillTint="0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FFFF" w:themeColor="accent6" w:themeTint="00"/>
          <w:right w:val="single" w:sz="4" w:space="0" w:color="FFFFFF" w:themeColor="light1"/>
        </w:tcBorders>
      </w:tcPr>
    </w:tblStylePr>
    <w:tblStylePr w:type="lastCol">
      <w:tblPr/>
      <w:tcPr>
        <w:tcBorders>
          <w:left w:val="single" w:sz="4" w:space="0" w:color="FFFFFF" w:themeColor="light1"/>
          <w:right w:val="single" w:sz="32" w:space="0" w:color="FFFFFF" w:themeColor="accent6" w:themeTint="00"/>
        </w:tcBorders>
      </w:tcPr>
    </w:tblStylePr>
    <w:tblStylePr w:type="band1Vert">
      <w:tblPr/>
      <w:tcPr>
        <w:tcBorders>
          <w:left w:val="single" w:sz="4" w:space="0" w:color="FFFFFF" w:themeColor="light1"/>
          <w:right w:val="single" w:sz="4" w:space="0" w:color="FFFFFF" w:themeColor="light1"/>
        </w:tcBorders>
        <w:shd w:val="clear" w:color="FAC090" w:fill="FFFFFF" w:themeFill="accent6" w:themeFillTint="0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FFFFF" w:themeFill="accent6" w:themeFillTint="00"/>
      </w:tcPr>
    </w:tblStylePr>
    <w:tblStylePr w:type="band2Horz">
      <w:tblPr/>
      <w:tcPr>
        <w:tcBorders>
          <w:top w:val="single" w:sz="4" w:space="0" w:color="FFFFFF" w:themeColor="light1"/>
          <w:bottom w:val="single" w:sz="4" w:space="0" w:color="FFFFFF" w:themeColor="light1"/>
        </w:tcBorders>
        <w:shd w:val="clear" w:color="FAC090" w:fill="FFFFFF" w:themeFill="accent6" w:themeFillTint="00"/>
      </w:tcPr>
    </w:tblStylePr>
  </w:style>
  <w:style w:type="table" w:customStyle="1" w:styleId="TableauListe6Couleur10">
    <w:name w:val="Tableau Liste 6 Couleur1"/>
    <w:uiPriority w:val="99"/>
    <w:tblPr>
      <w:tblStyleRowBandSize w:val="1"/>
      <w:tblStyleColBandSize w:val="1"/>
      <w:tblInd w:w="0" w:type="dxa"/>
      <w:tblBorders>
        <w:top w:val="single" w:sz="4" w:space="0" w:color="FFFFFF" w:themeColor="text1" w:themeTint="00"/>
        <w:bottom w:val="single" w:sz="4" w:space="0" w:color="FFFFFF" w:themeColor="text1" w:themeTint="00"/>
      </w:tblBorders>
      <w:tblCellMar>
        <w:top w:w="0" w:type="dxa"/>
        <w:left w:w="0" w:type="dxa"/>
        <w:bottom w:w="0" w:type="dxa"/>
        <w:right w:w="0" w:type="dxa"/>
      </w:tblCellMar>
    </w:tblPr>
    <w:tblStylePr w:type="firstRow">
      <w:rPr>
        <w:b/>
        <w:color w:val="000000" w:themeColor="text1"/>
      </w:rPr>
      <w:tblPr/>
      <w:tcPr>
        <w:tcBorders>
          <w:bottom w:val="single" w:sz="4" w:space="0" w:color="FFFFFF" w:themeColor="text1" w:themeTint="00"/>
        </w:tcBorders>
      </w:tcPr>
    </w:tblStylePr>
    <w:tblStylePr w:type="lastRow">
      <w:rPr>
        <w:b/>
        <w:color w:val="000000" w:themeColor="text1"/>
      </w:rPr>
      <w:tblPr/>
      <w:tcPr>
        <w:tcBorders>
          <w:top w:val="single" w:sz="4" w:space="0" w:color="FFFFFF" w:themeColor="text1" w:themeTint="00"/>
        </w:tcBorders>
      </w:tcPr>
    </w:tblStylePr>
    <w:tblStylePr w:type="firstCol">
      <w:rPr>
        <w:b/>
        <w:color w:val="000000" w:themeColor="text1"/>
      </w:rPr>
    </w:tblStylePr>
    <w:tblStylePr w:type="lastCol">
      <w:rPr>
        <w:b/>
        <w:color w:val="000000" w:themeColor="text1"/>
      </w:rPr>
    </w:tblStylePr>
    <w:tblStylePr w:type="band1Vert">
      <w:tblPr/>
      <w:tcPr>
        <w:shd w:val="clear" w:color="BFBFBF" w:fill="FFFFFF" w:themeFill="text1" w:themeFillTint="00"/>
      </w:tcPr>
    </w:tblStylePr>
    <w:tblStylePr w:type="band1Horz">
      <w:rPr>
        <w:rFonts w:ascii="Arial" w:hAnsi="Arial"/>
        <w:color w:val="000000" w:themeColor="text1"/>
        <w:sz w:val="22"/>
      </w:rPr>
      <w:tblPr/>
      <w:tcPr>
        <w:shd w:val="clear" w:color="BFBFBF" w:fill="FFFFFF" w:themeFill="text1" w:themeFillTint="0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000000" w:themeColor="accent1" w:themeShade="00"/>
      </w:rPr>
      <w:tblPr/>
      <w:tcPr>
        <w:tcBorders>
          <w:bottom w:val="single" w:sz="4" w:space="0" w:color="4F81BD" w:themeColor="accent1"/>
        </w:tcBorders>
      </w:tcPr>
    </w:tblStylePr>
    <w:tblStylePr w:type="lastRow">
      <w:rPr>
        <w:b/>
        <w:color w:val="000000" w:themeColor="accent1" w:themeShade="00"/>
      </w:rPr>
      <w:tblPr/>
      <w:tcPr>
        <w:tcBorders>
          <w:top w:val="single" w:sz="4" w:space="0" w:color="4F81BD" w:themeColor="accent1"/>
        </w:tcBorders>
      </w:tcPr>
    </w:tblStylePr>
    <w:tblStylePr w:type="firstCol">
      <w:rPr>
        <w:b/>
        <w:color w:val="000000" w:themeColor="accent1" w:themeShade="00"/>
      </w:rPr>
    </w:tblStylePr>
    <w:tblStylePr w:type="lastCol">
      <w:rPr>
        <w:b/>
        <w:color w:val="000000" w:themeColor="accent1" w:themeShade="00"/>
      </w:rPr>
    </w:tblStylePr>
    <w:tblStylePr w:type="band1Vert">
      <w:tblPr/>
      <w:tcPr>
        <w:shd w:val="clear" w:color="D2DFEE" w:fill="FFFFFF" w:themeFill="accent1" w:themeFillTint="00"/>
      </w:tcPr>
    </w:tblStylePr>
    <w:tblStylePr w:type="band1Horz">
      <w:rPr>
        <w:rFonts w:ascii="Arial" w:hAnsi="Arial"/>
        <w:color w:val="000000" w:themeColor="accent1" w:themeShade="00"/>
        <w:sz w:val="22"/>
      </w:rPr>
      <w:tblPr/>
      <w:tcPr>
        <w:shd w:val="clear" w:color="D2DFEE" w:fill="FFFFFF" w:themeFill="accent1" w:themeFillTint="00"/>
      </w:tcPr>
    </w:tblStylePr>
    <w:tblStylePr w:type="band2Horz">
      <w:rPr>
        <w:rFonts w:ascii="Arial" w:hAnsi="Arial"/>
        <w:color w:val="000000" w:themeColor="accent1" w:themeShade="00"/>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FFFFFF" w:themeColor="accent2" w:themeTint="00"/>
        <w:bottom w:val="single" w:sz="4" w:space="0" w:color="FFFFFF" w:themeColor="accent2" w:themeTint="00"/>
      </w:tblBorders>
      <w:tblCellMar>
        <w:top w:w="0" w:type="dxa"/>
        <w:left w:w="0" w:type="dxa"/>
        <w:bottom w:w="0" w:type="dxa"/>
        <w:right w:w="0" w:type="dxa"/>
      </w:tblCellMar>
    </w:tblPr>
    <w:tblStylePr w:type="firstRow">
      <w:rPr>
        <w:b/>
        <w:color w:val="FFFFFF" w:themeColor="accent2" w:themeTint="00" w:themeShade="00"/>
      </w:rPr>
      <w:tblPr/>
      <w:tcPr>
        <w:tcBorders>
          <w:bottom w:val="single" w:sz="4" w:space="0" w:color="FFFFFF" w:themeColor="accent2" w:themeTint="00"/>
        </w:tcBorders>
      </w:tcPr>
    </w:tblStylePr>
    <w:tblStylePr w:type="lastRow">
      <w:rPr>
        <w:b/>
        <w:color w:val="FFFFFF" w:themeColor="accent2" w:themeTint="00" w:themeShade="00"/>
      </w:rPr>
      <w:tblPr/>
      <w:tcPr>
        <w:tcBorders>
          <w:top w:val="single" w:sz="4" w:space="0" w:color="FFFFFF" w:themeColor="accent2" w:themeTint="00"/>
        </w:tcBorders>
      </w:tcPr>
    </w:tblStylePr>
    <w:tblStylePr w:type="firstCol">
      <w:rPr>
        <w:b/>
        <w:color w:val="FFFFFF" w:themeColor="accent2" w:themeTint="00" w:themeShade="00"/>
      </w:rPr>
    </w:tblStylePr>
    <w:tblStylePr w:type="lastCol">
      <w:rPr>
        <w:b/>
        <w:color w:val="FFFFFF" w:themeColor="accent2" w:themeTint="00" w:themeShade="00"/>
      </w:rPr>
    </w:tblStylePr>
    <w:tblStylePr w:type="band1Vert">
      <w:tblPr/>
      <w:tcPr>
        <w:shd w:val="clear" w:color="EFD2D2" w:fill="FFFFFF" w:themeFill="accent2" w:themeFillTint="00"/>
      </w:tcPr>
    </w:tblStylePr>
    <w:tblStylePr w:type="band1Horz">
      <w:rPr>
        <w:rFonts w:ascii="Arial" w:hAnsi="Arial"/>
        <w:color w:val="FFFFFF" w:themeColor="accent2" w:themeTint="00" w:themeShade="00"/>
        <w:sz w:val="22"/>
      </w:rPr>
      <w:tblPr/>
      <w:tcPr>
        <w:shd w:val="clear" w:color="EFD2D2" w:fill="FFFFFF" w:themeFill="accent2" w:themeFillTint="00"/>
      </w:tcPr>
    </w:tblStylePr>
    <w:tblStylePr w:type="band2Horz">
      <w:rPr>
        <w:rFonts w:ascii="Arial" w:hAnsi="Arial"/>
        <w:color w:val="FFFFFF" w:themeColor="accent2" w:themeTint="00" w:themeShade="00"/>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FFFFFF" w:themeColor="accent3" w:themeTint="00"/>
        <w:bottom w:val="single" w:sz="4" w:space="0" w:color="FFFFFF" w:themeColor="accent3" w:themeTint="00"/>
      </w:tblBorders>
      <w:tblCellMar>
        <w:top w:w="0" w:type="dxa"/>
        <w:left w:w="0" w:type="dxa"/>
        <w:bottom w:w="0" w:type="dxa"/>
        <w:right w:w="0" w:type="dxa"/>
      </w:tblCellMar>
    </w:tblPr>
    <w:tblStylePr w:type="firstRow">
      <w:rPr>
        <w:b/>
        <w:color w:val="FFFFFF" w:themeColor="accent3" w:themeTint="00" w:themeShade="00"/>
      </w:rPr>
      <w:tblPr/>
      <w:tcPr>
        <w:tcBorders>
          <w:bottom w:val="single" w:sz="4" w:space="0" w:color="FFFFFF" w:themeColor="accent3" w:themeTint="00"/>
        </w:tcBorders>
      </w:tcPr>
    </w:tblStylePr>
    <w:tblStylePr w:type="lastRow">
      <w:rPr>
        <w:b/>
        <w:color w:val="FFFFFF" w:themeColor="accent3" w:themeTint="00" w:themeShade="00"/>
      </w:rPr>
      <w:tblPr/>
      <w:tcPr>
        <w:tcBorders>
          <w:top w:val="single" w:sz="4" w:space="0" w:color="FFFFFF" w:themeColor="accent3" w:themeTint="00"/>
        </w:tcBorders>
      </w:tcPr>
    </w:tblStylePr>
    <w:tblStylePr w:type="firstCol">
      <w:rPr>
        <w:b/>
        <w:color w:val="FFFFFF" w:themeColor="accent3" w:themeTint="00" w:themeShade="00"/>
      </w:rPr>
    </w:tblStylePr>
    <w:tblStylePr w:type="lastCol">
      <w:rPr>
        <w:b/>
        <w:color w:val="FFFFFF" w:themeColor="accent3" w:themeTint="00" w:themeShade="00"/>
      </w:rPr>
    </w:tblStylePr>
    <w:tblStylePr w:type="band1Vert">
      <w:tblPr/>
      <w:tcPr>
        <w:shd w:val="clear" w:color="E5EED5" w:fill="FFFFFF" w:themeFill="accent3" w:themeFillTint="00"/>
      </w:tcPr>
    </w:tblStylePr>
    <w:tblStylePr w:type="band1Horz">
      <w:rPr>
        <w:rFonts w:ascii="Arial" w:hAnsi="Arial"/>
        <w:color w:val="FFFFFF" w:themeColor="accent3" w:themeTint="00" w:themeShade="00"/>
        <w:sz w:val="22"/>
      </w:rPr>
      <w:tblPr/>
      <w:tcPr>
        <w:shd w:val="clear" w:color="E5EED5" w:fill="FFFFFF" w:themeFill="accent3" w:themeFillTint="00"/>
      </w:tcPr>
    </w:tblStylePr>
    <w:tblStylePr w:type="band2Horz">
      <w:rPr>
        <w:rFonts w:ascii="Arial" w:hAnsi="Arial"/>
        <w:color w:val="FFFFFF" w:themeColor="accent3" w:themeTint="00" w:themeShade="00"/>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FFFFFF" w:themeColor="accent4" w:themeTint="00"/>
        <w:bottom w:val="single" w:sz="4" w:space="0" w:color="FFFFFF" w:themeColor="accent4" w:themeTint="00"/>
      </w:tblBorders>
      <w:tblCellMar>
        <w:top w:w="0" w:type="dxa"/>
        <w:left w:w="0" w:type="dxa"/>
        <w:bottom w:w="0" w:type="dxa"/>
        <w:right w:w="0" w:type="dxa"/>
      </w:tblCellMar>
    </w:tblPr>
    <w:tblStylePr w:type="firstRow">
      <w:rPr>
        <w:b/>
        <w:color w:val="FFFFFF" w:themeColor="accent4" w:themeTint="00" w:themeShade="00"/>
      </w:rPr>
      <w:tblPr/>
      <w:tcPr>
        <w:tcBorders>
          <w:bottom w:val="single" w:sz="4" w:space="0" w:color="FFFFFF" w:themeColor="accent4" w:themeTint="00"/>
        </w:tcBorders>
      </w:tcPr>
    </w:tblStylePr>
    <w:tblStylePr w:type="lastRow">
      <w:rPr>
        <w:b/>
        <w:color w:val="FFFFFF" w:themeColor="accent4" w:themeTint="00" w:themeShade="00"/>
      </w:rPr>
      <w:tblPr/>
      <w:tcPr>
        <w:tcBorders>
          <w:top w:val="single" w:sz="4" w:space="0" w:color="FFFFFF" w:themeColor="accent4" w:themeTint="00"/>
        </w:tcBorders>
      </w:tcPr>
    </w:tblStylePr>
    <w:tblStylePr w:type="firstCol">
      <w:rPr>
        <w:b/>
        <w:color w:val="FFFFFF" w:themeColor="accent4" w:themeTint="00" w:themeShade="00"/>
      </w:rPr>
    </w:tblStylePr>
    <w:tblStylePr w:type="lastCol">
      <w:rPr>
        <w:b/>
        <w:color w:val="FFFFFF" w:themeColor="accent4" w:themeTint="00" w:themeShade="00"/>
      </w:rPr>
    </w:tblStylePr>
    <w:tblStylePr w:type="band1Vert">
      <w:tblPr/>
      <w:tcPr>
        <w:shd w:val="clear" w:color="DFD8E7" w:fill="FFFFFF" w:themeFill="accent4" w:themeFillTint="00"/>
      </w:tcPr>
    </w:tblStylePr>
    <w:tblStylePr w:type="band1Horz">
      <w:rPr>
        <w:rFonts w:ascii="Arial" w:hAnsi="Arial"/>
        <w:color w:val="FFFFFF" w:themeColor="accent4" w:themeTint="00" w:themeShade="00"/>
        <w:sz w:val="22"/>
      </w:rPr>
      <w:tblPr/>
      <w:tcPr>
        <w:shd w:val="clear" w:color="DFD8E7" w:fill="FFFFFF" w:themeFill="accent4" w:themeFillTint="00"/>
      </w:tcPr>
    </w:tblStylePr>
    <w:tblStylePr w:type="band2Horz">
      <w:rPr>
        <w:rFonts w:ascii="Arial" w:hAnsi="Arial"/>
        <w:color w:val="FFFFFF" w:themeColor="accent4" w:themeTint="00" w:themeShade="00"/>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FFFFFF" w:themeColor="accent5" w:themeTint="00"/>
        <w:bottom w:val="single" w:sz="4" w:space="0" w:color="FFFFFF" w:themeColor="accent5" w:themeTint="00"/>
      </w:tblBorders>
      <w:tblCellMar>
        <w:top w:w="0" w:type="dxa"/>
        <w:left w:w="0" w:type="dxa"/>
        <w:bottom w:w="0" w:type="dxa"/>
        <w:right w:w="0" w:type="dxa"/>
      </w:tblCellMar>
    </w:tblPr>
    <w:tblStylePr w:type="firstRow">
      <w:rPr>
        <w:b/>
        <w:color w:val="FFFFFF" w:themeColor="accent5" w:themeTint="00" w:themeShade="00"/>
      </w:rPr>
      <w:tblPr/>
      <w:tcPr>
        <w:tcBorders>
          <w:bottom w:val="single" w:sz="4" w:space="0" w:color="FFFFFF" w:themeColor="accent5" w:themeTint="00"/>
        </w:tcBorders>
      </w:tcPr>
    </w:tblStylePr>
    <w:tblStylePr w:type="lastRow">
      <w:rPr>
        <w:b/>
        <w:color w:val="FFFFFF" w:themeColor="accent5" w:themeTint="00" w:themeShade="00"/>
      </w:rPr>
      <w:tblPr/>
      <w:tcPr>
        <w:tcBorders>
          <w:top w:val="single" w:sz="4" w:space="0" w:color="FFFFFF" w:themeColor="accent5" w:themeTint="00"/>
        </w:tcBorders>
      </w:tcPr>
    </w:tblStylePr>
    <w:tblStylePr w:type="firstCol">
      <w:rPr>
        <w:b/>
        <w:color w:val="FFFFFF" w:themeColor="accent5" w:themeTint="00" w:themeShade="00"/>
      </w:rPr>
    </w:tblStylePr>
    <w:tblStylePr w:type="lastCol">
      <w:rPr>
        <w:b/>
        <w:color w:val="FFFFFF" w:themeColor="accent5" w:themeTint="00" w:themeShade="00"/>
      </w:rPr>
    </w:tblStylePr>
    <w:tblStylePr w:type="band1Vert">
      <w:tblPr/>
      <w:tcPr>
        <w:shd w:val="clear" w:color="D1EAF0" w:fill="FFFFFF" w:themeFill="accent5" w:themeFillTint="00"/>
      </w:tcPr>
    </w:tblStylePr>
    <w:tblStylePr w:type="band1Horz">
      <w:rPr>
        <w:rFonts w:ascii="Arial" w:hAnsi="Arial"/>
        <w:color w:val="FFFFFF" w:themeColor="accent5" w:themeTint="00" w:themeShade="00"/>
        <w:sz w:val="22"/>
      </w:rPr>
      <w:tblPr/>
      <w:tcPr>
        <w:shd w:val="clear" w:color="D1EAF0" w:fill="FFFFFF" w:themeFill="accent5" w:themeFillTint="00"/>
      </w:tcPr>
    </w:tblStylePr>
    <w:tblStylePr w:type="band2Horz">
      <w:rPr>
        <w:rFonts w:ascii="Arial" w:hAnsi="Arial"/>
        <w:color w:val="FFFFFF" w:themeColor="accent5" w:themeTint="00" w:themeShade="00"/>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FFFFF" w:themeColor="accent6" w:themeTint="00"/>
        <w:bottom w:val="single" w:sz="4" w:space="0" w:color="FFFFFF" w:themeColor="accent6" w:themeTint="00"/>
      </w:tblBorders>
      <w:tblCellMar>
        <w:top w:w="0" w:type="dxa"/>
        <w:left w:w="0" w:type="dxa"/>
        <w:bottom w:w="0" w:type="dxa"/>
        <w:right w:w="0" w:type="dxa"/>
      </w:tblCellMar>
    </w:tblPr>
    <w:tblStylePr w:type="firstRow">
      <w:rPr>
        <w:b/>
        <w:color w:val="FFFFFF" w:themeColor="accent6" w:themeTint="00" w:themeShade="00"/>
      </w:rPr>
      <w:tblPr/>
      <w:tcPr>
        <w:tcBorders>
          <w:bottom w:val="single" w:sz="4" w:space="0" w:color="FFFFFF" w:themeColor="accent6" w:themeTint="00"/>
        </w:tcBorders>
      </w:tcPr>
    </w:tblStylePr>
    <w:tblStylePr w:type="lastRow">
      <w:rPr>
        <w:b/>
        <w:color w:val="FFFFFF" w:themeColor="accent6" w:themeTint="00" w:themeShade="00"/>
      </w:rPr>
      <w:tblPr/>
      <w:tcPr>
        <w:tcBorders>
          <w:top w:val="single" w:sz="4" w:space="0" w:color="FFFFFF" w:themeColor="accent6" w:themeTint="00"/>
        </w:tcBorders>
      </w:tcPr>
    </w:tblStylePr>
    <w:tblStylePr w:type="firstCol">
      <w:rPr>
        <w:b/>
        <w:color w:val="FFFFFF" w:themeColor="accent6" w:themeTint="00" w:themeShade="00"/>
      </w:rPr>
    </w:tblStylePr>
    <w:tblStylePr w:type="lastCol">
      <w:rPr>
        <w:b/>
        <w:color w:val="FFFFFF" w:themeColor="accent6" w:themeTint="00" w:themeShade="00"/>
      </w:rPr>
    </w:tblStylePr>
    <w:tblStylePr w:type="band1Vert">
      <w:tblPr/>
      <w:tcPr>
        <w:shd w:val="clear" w:color="FDE4D0" w:fill="FFFFFF" w:themeFill="accent6" w:themeFillTint="00"/>
      </w:tcPr>
    </w:tblStylePr>
    <w:tblStylePr w:type="band1Horz">
      <w:rPr>
        <w:rFonts w:ascii="Arial" w:hAnsi="Arial"/>
        <w:color w:val="FFFFFF" w:themeColor="accent6" w:themeTint="00" w:themeShade="00"/>
        <w:sz w:val="22"/>
      </w:rPr>
      <w:tblPr/>
      <w:tcPr>
        <w:shd w:val="clear" w:color="FDE4D0" w:fill="FFFFFF" w:themeFill="accent6" w:themeFillTint="00"/>
      </w:tcPr>
    </w:tblStylePr>
    <w:tblStylePr w:type="band2Horz">
      <w:rPr>
        <w:rFonts w:ascii="Arial" w:hAnsi="Arial"/>
        <w:color w:val="FFFFFF" w:themeColor="accent6" w:themeTint="00" w:themeShade="00"/>
        <w:sz w:val="22"/>
      </w:rPr>
    </w:tblStylePr>
  </w:style>
  <w:style w:type="table" w:customStyle="1" w:styleId="TableauListe7Couleur10">
    <w:name w:val="Tableau Liste 7 Couleur1"/>
    <w:uiPriority w:val="99"/>
    <w:tblPr>
      <w:tblStyleRowBandSize w:val="1"/>
      <w:tblStyleColBandSize w:val="1"/>
      <w:tblInd w:w="0" w:type="dxa"/>
      <w:tblBorders>
        <w:right w:val="single" w:sz="4" w:space="0" w:color="FFFFFF" w:themeColor="text1" w:themeTint="00"/>
      </w:tblBorders>
      <w:tblCellMar>
        <w:top w:w="0" w:type="dxa"/>
        <w:left w:w="0" w:type="dxa"/>
        <w:bottom w:w="0" w:type="dxa"/>
        <w:right w:w="0" w:type="dxa"/>
      </w:tblCellMar>
    </w:tblPr>
    <w:tblStylePr w:type="firstRow">
      <w:rPr>
        <w:rFonts w:ascii="Arial" w:hAnsi="Arial"/>
        <w:i/>
        <w:color w:val="FFFFFF" w:themeColor="text1" w:themeTint="00" w:themeShade="00"/>
        <w:sz w:val="22"/>
      </w:rPr>
      <w:tblPr/>
      <w:tcPr>
        <w:tcBorders>
          <w:top w:val="none" w:sz="0" w:space="0" w:color="auto"/>
          <w:left w:val="none" w:sz="0" w:space="0" w:color="auto"/>
          <w:bottom w:val="single" w:sz="4" w:space="0" w:color="FFFFFF" w:themeColor="text1" w:themeTint="00"/>
          <w:right w:val="none" w:sz="0" w:space="0" w:color="auto"/>
        </w:tcBorders>
        <w:shd w:val="clear" w:color="FFFFFF" w:fill="FFFFFF" w:themeFill="light1"/>
      </w:tcPr>
    </w:tblStylePr>
    <w:tblStylePr w:type="lastRow">
      <w:rPr>
        <w:rFonts w:ascii="Arial" w:hAnsi="Arial"/>
        <w:i/>
        <w:color w:val="FFFFFF" w:themeColor="text1" w:themeTint="00" w:themeShade="00"/>
        <w:sz w:val="22"/>
      </w:rPr>
      <w:tblPr/>
      <w:tcPr>
        <w:tcBorders>
          <w:top w:val="single" w:sz="4" w:space="0" w:color="FFFFFF" w:themeColor="text1" w:themeTint="0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FFFF" w:themeColor="text1" w:themeTint="00" w:themeShade="00"/>
        <w:sz w:val="22"/>
      </w:rPr>
      <w:tblPr/>
      <w:tcPr>
        <w:tcBorders>
          <w:top w:val="none" w:sz="0" w:space="0" w:color="auto"/>
          <w:left w:val="none" w:sz="0" w:space="0" w:color="auto"/>
          <w:bottom w:val="none" w:sz="0" w:space="0" w:color="auto"/>
          <w:right w:val="single" w:sz="4" w:space="0" w:color="FFFFFF" w:themeColor="text1" w:themeTint="00"/>
        </w:tcBorders>
        <w:shd w:val="clear" w:color="FFFFFF" w:fill="FFFFFF"/>
      </w:tcPr>
    </w:tblStylePr>
    <w:tblStylePr w:type="lastCol">
      <w:rPr>
        <w:rFonts w:ascii="Arial" w:hAnsi="Arial"/>
        <w:i/>
        <w:color w:val="FFFFFF" w:themeColor="text1" w:themeTint="00" w:themeShade="00"/>
        <w:sz w:val="22"/>
      </w:rPr>
      <w:tblPr/>
      <w:tcPr>
        <w:tcBorders>
          <w:top w:val="none" w:sz="0" w:space="0" w:color="auto"/>
          <w:left w:val="single" w:sz="4" w:space="0" w:color="FFFFFF" w:themeColor="text1" w:themeTint="00"/>
          <w:bottom w:val="none" w:sz="0" w:space="0" w:color="auto"/>
          <w:right w:val="none" w:sz="0" w:space="0" w:color="auto"/>
        </w:tcBorders>
        <w:shd w:val="clear" w:color="FFFFFF" w:fill="FFFFFF"/>
      </w:tcPr>
    </w:tblStylePr>
    <w:tblStylePr w:type="band1Vert">
      <w:tblPr/>
      <w:tcPr>
        <w:shd w:val="clear" w:color="BFBFBF" w:fill="FFFFFF" w:themeFill="text1" w:themeFillTint="00"/>
      </w:tcPr>
    </w:tblStylePr>
    <w:tblStylePr w:type="band1Horz">
      <w:rPr>
        <w:rFonts w:ascii="Arial" w:hAnsi="Arial"/>
        <w:color w:val="FFFFFF" w:themeColor="text1" w:themeTint="00" w:themeShade="00"/>
        <w:sz w:val="22"/>
      </w:rPr>
      <w:tblPr/>
      <w:tcPr>
        <w:shd w:val="clear" w:color="BFBFBF" w:fill="FFFFFF" w:themeFill="text1" w:themeFillTint="00"/>
      </w:tcPr>
    </w:tblStylePr>
    <w:tblStylePr w:type="band2Horz">
      <w:rPr>
        <w:rFonts w:ascii="Arial" w:hAnsi="Arial"/>
        <w:color w:val="FFFFFF" w:themeColor="text1" w:themeTint="00" w:themeShade="00"/>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000000" w:themeColor="accent1" w:themeShade="00"/>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000000" w:themeColor="accent1" w:themeShade="00"/>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000000" w:themeColor="accent1" w:themeShade="00"/>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000000" w:themeColor="accent1" w:themeShade="00"/>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D2DFEE" w:fill="FFFFFF" w:themeFill="accent1" w:themeFillTint="00"/>
      </w:tcPr>
    </w:tblStylePr>
    <w:tblStylePr w:type="band1Horz">
      <w:rPr>
        <w:rFonts w:ascii="Arial" w:hAnsi="Arial"/>
        <w:color w:val="000000" w:themeColor="accent1" w:themeShade="00"/>
        <w:sz w:val="22"/>
      </w:rPr>
      <w:tblPr/>
      <w:tcPr>
        <w:shd w:val="clear" w:color="D2DFEE" w:fill="FFFFFF" w:themeFill="accent1" w:themeFillTint="00"/>
      </w:tcPr>
    </w:tblStylePr>
    <w:tblStylePr w:type="band2Horz">
      <w:rPr>
        <w:rFonts w:ascii="Arial" w:hAnsi="Arial"/>
        <w:color w:val="000000" w:themeColor="accent1" w:themeShade="00"/>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FFFFFF" w:themeColor="accent2" w:themeTint="00"/>
      </w:tblBorders>
      <w:tblCellMar>
        <w:top w:w="0" w:type="dxa"/>
        <w:left w:w="0" w:type="dxa"/>
        <w:bottom w:w="0" w:type="dxa"/>
        <w:right w:w="0" w:type="dxa"/>
      </w:tblCellMar>
    </w:tblPr>
    <w:tblStylePr w:type="firstRow">
      <w:rPr>
        <w:rFonts w:ascii="Arial" w:hAnsi="Arial"/>
        <w:i/>
        <w:color w:val="FFFFFF" w:themeColor="accent2" w:themeTint="00" w:themeShade="00"/>
        <w:sz w:val="22"/>
      </w:rPr>
      <w:tblPr/>
      <w:tcPr>
        <w:tcBorders>
          <w:top w:val="none" w:sz="0" w:space="0" w:color="auto"/>
          <w:left w:val="none" w:sz="0" w:space="0" w:color="auto"/>
          <w:bottom w:val="single" w:sz="4" w:space="0" w:color="FFFFFF" w:themeColor="accent2" w:themeTint="00"/>
          <w:right w:val="none" w:sz="0" w:space="0" w:color="auto"/>
        </w:tcBorders>
        <w:shd w:val="clear" w:color="FFFFFF" w:fill="FFFFFF" w:themeFill="light1"/>
      </w:tcPr>
    </w:tblStylePr>
    <w:tblStylePr w:type="lastRow">
      <w:rPr>
        <w:rFonts w:ascii="Arial" w:hAnsi="Arial"/>
        <w:i/>
        <w:color w:val="FFFFFF" w:themeColor="accent2" w:themeTint="00" w:themeShade="00"/>
        <w:sz w:val="22"/>
      </w:rPr>
      <w:tblPr/>
      <w:tcPr>
        <w:tcBorders>
          <w:top w:val="single" w:sz="4" w:space="0" w:color="FFFFFF" w:themeColor="accent2" w:themeTint="0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FFFF" w:themeColor="accent2" w:themeTint="00" w:themeShade="00"/>
        <w:sz w:val="22"/>
      </w:rPr>
      <w:tblPr/>
      <w:tcPr>
        <w:tcBorders>
          <w:top w:val="none" w:sz="0" w:space="0" w:color="auto"/>
          <w:left w:val="none" w:sz="0" w:space="0" w:color="auto"/>
          <w:bottom w:val="none" w:sz="0" w:space="0" w:color="auto"/>
          <w:right w:val="single" w:sz="4" w:space="0" w:color="FFFFFF" w:themeColor="accent2" w:themeTint="00"/>
        </w:tcBorders>
        <w:shd w:val="clear" w:color="FFFFFF" w:fill="FFFFFF"/>
      </w:tcPr>
    </w:tblStylePr>
    <w:tblStylePr w:type="lastCol">
      <w:rPr>
        <w:rFonts w:ascii="Arial" w:hAnsi="Arial"/>
        <w:i/>
        <w:color w:val="FFFFFF" w:themeColor="accent2" w:themeTint="00" w:themeShade="00"/>
        <w:sz w:val="22"/>
      </w:rPr>
      <w:tblPr/>
      <w:tcPr>
        <w:tcBorders>
          <w:top w:val="none" w:sz="0" w:space="0" w:color="auto"/>
          <w:left w:val="single" w:sz="4" w:space="0" w:color="FFFFFF" w:themeColor="accent2" w:themeTint="00"/>
          <w:bottom w:val="none" w:sz="0" w:space="0" w:color="auto"/>
          <w:right w:val="none" w:sz="0" w:space="0" w:color="auto"/>
        </w:tcBorders>
        <w:shd w:val="clear" w:color="FFFFFF" w:fill="FFFFFF"/>
      </w:tcPr>
    </w:tblStylePr>
    <w:tblStylePr w:type="band1Vert">
      <w:tblPr/>
      <w:tcPr>
        <w:shd w:val="clear" w:color="EFD2D2" w:fill="FFFFFF" w:themeFill="accent2" w:themeFillTint="00"/>
      </w:tcPr>
    </w:tblStylePr>
    <w:tblStylePr w:type="band1Horz">
      <w:rPr>
        <w:rFonts w:ascii="Arial" w:hAnsi="Arial"/>
        <w:color w:val="FFFFFF" w:themeColor="accent2" w:themeTint="00" w:themeShade="00"/>
        <w:sz w:val="22"/>
      </w:rPr>
      <w:tblPr/>
      <w:tcPr>
        <w:shd w:val="clear" w:color="EFD2D2" w:fill="FFFFFF" w:themeFill="accent2" w:themeFillTint="00"/>
      </w:tcPr>
    </w:tblStylePr>
    <w:tblStylePr w:type="band2Horz">
      <w:rPr>
        <w:rFonts w:ascii="Arial" w:hAnsi="Arial"/>
        <w:color w:val="FFFFFF" w:themeColor="accent2" w:themeTint="00" w:themeShade="00"/>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FFFFFF" w:themeColor="accent3" w:themeTint="00"/>
      </w:tblBorders>
      <w:tblCellMar>
        <w:top w:w="0" w:type="dxa"/>
        <w:left w:w="0" w:type="dxa"/>
        <w:bottom w:w="0" w:type="dxa"/>
        <w:right w:w="0" w:type="dxa"/>
      </w:tblCellMar>
    </w:tblPr>
    <w:tblStylePr w:type="firstRow">
      <w:rPr>
        <w:rFonts w:ascii="Arial" w:hAnsi="Arial"/>
        <w:i/>
        <w:color w:val="FFFFFF" w:themeColor="accent3" w:themeTint="00" w:themeShade="00"/>
        <w:sz w:val="22"/>
      </w:rPr>
      <w:tblPr/>
      <w:tcPr>
        <w:tcBorders>
          <w:top w:val="none" w:sz="0" w:space="0" w:color="auto"/>
          <w:left w:val="none" w:sz="0" w:space="0" w:color="auto"/>
          <w:bottom w:val="single" w:sz="4" w:space="0" w:color="FFFFFF" w:themeColor="accent3" w:themeTint="00"/>
          <w:right w:val="none" w:sz="0" w:space="0" w:color="auto"/>
        </w:tcBorders>
        <w:shd w:val="clear" w:color="FFFFFF" w:fill="FFFFFF" w:themeFill="light1"/>
      </w:tcPr>
    </w:tblStylePr>
    <w:tblStylePr w:type="lastRow">
      <w:rPr>
        <w:rFonts w:ascii="Arial" w:hAnsi="Arial"/>
        <w:i/>
        <w:color w:val="FFFFFF" w:themeColor="accent3" w:themeTint="00" w:themeShade="00"/>
        <w:sz w:val="22"/>
      </w:rPr>
      <w:tblPr/>
      <w:tcPr>
        <w:tcBorders>
          <w:top w:val="single" w:sz="4" w:space="0" w:color="FFFFFF" w:themeColor="accent3" w:themeTint="0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FFFF" w:themeColor="accent3" w:themeTint="00" w:themeShade="00"/>
        <w:sz w:val="22"/>
      </w:rPr>
      <w:tblPr/>
      <w:tcPr>
        <w:tcBorders>
          <w:top w:val="none" w:sz="0" w:space="0" w:color="auto"/>
          <w:left w:val="none" w:sz="0" w:space="0" w:color="auto"/>
          <w:bottom w:val="none" w:sz="0" w:space="0" w:color="auto"/>
          <w:right w:val="single" w:sz="4" w:space="0" w:color="FFFFFF" w:themeColor="accent3" w:themeTint="00"/>
        </w:tcBorders>
        <w:shd w:val="clear" w:color="FFFFFF" w:fill="FFFFFF"/>
      </w:tcPr>
    </w:tblStylePr>
    <w:tblStylePr w:type="lastCol">
      <w:rPr>
        <w:rFonts w:ascii="Arial" w:hAnsi="Arial"/>
        <w:i/>
        <w:color w:val="FFFFFF" w:themeColor="accent3" w:themeTint="00" w:themeShade="00"/>
        <w:sz w:val="22"/>
      </w:rPr>
      <w:tblPr/>
      <w:tcPr>
        <w:tcBorders>
          <w:top w:val="none" w:sz="0" w:space="0" w:color="auto"/>
          <w:left w:val="single" w:sz="4" w:space="0" w:color="FFFFFF" w:themeColor="accent3" w:themeTint="00"/>
          <w:bottom w:val="none" w:sz="0" w:space="0" w:color="auto"/>
          <w:right w:val="none" w:sz="0" w:space="0" w:color="auto"/>
        </w:tcBorders>
        <w:shd w:val="clear" w:color="FFFFFF" w:fill="FFFFFF"/>
      </w:tcPr>
    </w:tblStylePr>
    <w:tblStylePr w:type="band1Vert">
      <w:tblPr/>
      <w:tcPr>
        <w:shd w:val="clear" w:color="E5EED5" w:fill="FFFFFF" w:themeFill="accent3" w:themeFillTint="00"/>
      </w:tcPr>
    </w:tblStylePr>
    <w:tblStylePr w:type="band1Horz">
      <w:rPr>
        <w:rFonts w:ascii="Arial" w:hAnsi="Arial"/>
        <w:color w:val="FFFFFF" w:themeColor="accent3" w:themeTint="00" w:themeShade="00"/>
        <w:sz w:val="22"/>
      </w:rPr>
      <w:tblPr/>
      <w:tcPr>
        <w:shd w:val="clear" w:color="E5EED5" w:fill="FFFFFF" w:themeFill="accent3" w:themeFillTint="00"/>
      </w:tcPr>
    </w:tblStylePr>
    <w:tblStylePr w:type="band2Horz">
      <w:rPr>
        <w:rFonts w:ascii="Arial" w:hAnsi="Arial"/>
        <w:color w:val="FFFFFF" w:themeColor="accent3" w:themeTint="00" w:themeShade="00"/>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FFFFFF" w:themeColor="accent4" w:themeTint="00"/>
      </w:tblBorders>
      <w:tblCellMar>
        <w:top w:w="0" w:type="dxa"/>
        <w:left w:w="0" w:type="dxa"/>
        <w:bottom w:w="0" w:type="dxa"/>
        <w:right w:w="0" w:type="dxa"/>
      </w:tblCellMar>
    </w:tblPr>
    <w:tblStylePr w:type="firstRow">
      <w:rPr>
        <w:rFonts w:ascii="Arial" w:hAnsi="Arial"/>
        <w:i/>
        <w:color w:val="FFFFFF" w:themeColor="accent4" w:themeTint="00" w:themeShade="00"/>
        <w:sz w:val="22"/>
      </w:rPr>
      <w:tblPr/>
      <w:tcPr>
        <w:tcBorders>
          <w:top w:val="none" w:sz="0" w:space="0" w:color="auto"/>
          <w:left w:val="none" w:sz="0" w:space="0" w:color="auto"/>
          <w:bottom w:val="single" w:sz="4" w:space="0" w:color="FFFFFF" w:themeColor="accent4" w:themeTint="00"/>
          <w:right w:val="none" w:sz="0" w:space="0" w:color="auto"/>
        </w:tcBorders>
        <w:shd w:val="clear" w:color="FFFFFF" w:fill="FFFFFF" w:themeFill="light1"/>
      </w:tcPr>
    </w:tblStylePr>
    <w:tblStylePr w:type="lastRow">
      <w:rPr>
        <w:rFonts w:ascii="Arial" w:hAnsi="Arial"/>
        <w:i/>
        <w:color w:val="FFFFFF" w:themeColor="accent4" w:themeTint="00" w:themeShade="00"/>
        <w:sz w:val="22"/>
      </w:rPr>
      <w:tblPr/>
      <w:tcPr>
        <w:tcBorders>
          <w:top w:val="single" w:sz="4" w:space="0" w:color="FFFFFF" w:themeColor="accent4" w:themeTint="0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FFFF" w:themeColor="accent4" w:themeTint="00" w:themeShade="00"/>
        <w:sz w:val="22"/>
      </w:rPr>
      <w:tblPr/>
      <w:tcPr>
        <w:tcBorders>
          <w:top w:val="none" w:sz="0" w:space="0" w:color="auto"/>
          <w:left w:val="none" w:sz="0" w:space="0" w:color="auto"/>
          <w:bottom w:val="none" w:sz="0" w:space="0" w:color="auto"/>
          <w:right w:val="single" w:sz="4" w:space="0" w:color="FFFFFF" w:themeColor="accent4" w:themeTint="00"/>
        </w:tcBorders>
        <w:shd w:val="clear" w:color="FFFFFF" w:fill="FFFFFF"/>
      </w:tcPr>
    </w:tblStylePr>
    <w:tblStylePr w:type="lastCol">
      <w:rPr>
        <w:rFonts w:ascii="Arial" w:hAnsi="Arial"/>
        <w:i/>
        <w:color w:val="FFFFFF" w:themeColor="accent4" w:themeTint="00" w:themeShade="00"/>
        <w:sz w:val="22"/>
      </w:rPr>
      <w:tblPr/>
      <w:tcPr>
        <w:tcBorders>
          <w:top w:val="none" w:sz="0" w:space="0" w:color="auto"/>
          <w:left w:val="single" w:sz="4" w:space="0" w:color="FFFFFF" w:themeColor="accent4" w:themeTint="00"/>
          <w:bottom w:val="none" w:sz="0" w:space="0" w:color="auto"/>
          <w:right w:val="none" w:sz="0" w:space="0" w:color="auto"/>
        </w:tcBorders>
        <w:shd w:val="clear" w:color="FFFFFF" w:fill="FFFFFF"/>
      </w:tcPr>
    </w:tblStylePr>
    <w:tblStylePr w:type="band1Vert">
      <w:tblPr/>
      <w:tcPr>
        <w:shd w:val="clear" w:color="DFD8E7" w:fill="FFFFFF" w:themeFill="accent4" w:themeFillTint="00"/>
      </w:tcPr>
    </w:tblStylePr>
    <w:tblStylePr w:type="band1Horz">
      <w:rPr>
        <w:rFonts w:ascii="Arial" w:hAnsi="Arial"/>
        <w:color w:val="FFFFFF" w:themeColor="accent4" w:themeTint="00" w:themeShade="00"/>
        <w:sz w:val="22"/>
      </w:rPr>
      <w:tblPr/>
      <w:tcPr>
        <w:shd w:val="clear" w:color="DFD8E7" w:fill="FFFFFF" w:themeFill="accent4" w:themeFillTint="00"/>
      </w:tcPr>
    </w:tblStylePr>
    <w:tblStylePr w:type="band2Horz">
      <w:rPr>
        <w:rFonts w:ascii="Arial" w:hAnsi="Arial"/>
        <w:color w:val="FFFFFF" w:themeColor="accent4" w:themeTint="00" w:themeShade="00"/>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FFFFFF" w:themeColor="accent5" w:themeTint="00"/>
      </w:tblBorders>
      <w:tblCellMar>
        <w:top w:w="0" w:type="dxa"/>
        <w:left w:w="0" w:type="dxa"/>
        <w:bottom w:w="0" w:type="dxa"/>
        <w:right w:w="0" w:type="dxa"/>
      </w:tblCellMar>
    </w:tblPr>
    <w:tblStylePr w:type="firstRow">
      <w:rPr>
        <w:rFonts w:ascii="Arial" w:hAnsi="Arial"/>
        <w:i/>
        <w:color w:val="FFFFFF" w:themeColor="accent5" w:themeTint="00" w:themeShade="00"/>
        <w:sz w:val="22"/>
      </w:rPr>
      <w:tblPr/>
      <w:tcPr>
        <w:tcBorders>
          <w:top w:val="none" w:sz="0" w:space="0" w:color="auto"/>
          <w:left w:val="none" w:sz="0" w:space="0" w:color="auto"/>
          <w:bottom w:val="single" w:sz="4" w:space="0" w:color="FFFFFF" w:themeColor="accent5" w:themeTint="00"/>
          <w:right w:val="none" w:sz="0" w:space="0" w:color="auto"/>
        </w:tcBorders>
        <w:shd w:val="clear" w:color="FFFFFF" w:fill="FFFFFF" w:themeFill="light1"/>
      </w:tcPr>
    </w:tblStylePr>
    <w:tblStylePr w:type="lastRow">
      <w:rPr>
        <w:rFonts w:ascii="Arial" w:hAnsi="Arial"/>
        <w:i/>
        <w:color w:val="FFFFFF" w:themeColor="accent5" w:themeTint="00" w:themeShade="00"/>
        <w:sz w:val="22"/>
      </w:rPr>
      <w:tblPr/>
      <w:tcPr>
        <w:tcBorders>
          <w:top w:val="single" w:sz="4" w:space="0" w:color="FFFFFF" w:themeColor="accent5" w:themeTint="0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FFFF" w:themeColor="accent5" w:themeTint="00" w:themeShade="00"/>
        <w:sz w:val="22"/>
      </w:rPr>
      <w:tblPr/>
      <w:tcPr>
        <w:tcBorders>
          <w:top w:val="none" w:sz="0" w:space="0" w:color="auto"/>
          <w:left w:val="none" w:sz="0" w:space="0" w:color="auto"/>
          <w:bottom w:val="none" w:sz="0" w:space="0" w:color="auto"/>
          <w:right w:val="single" w:sz="4" w:space="0" w:color="FFFFFF" w:themeColor="accent5" w:themeTint="00"/>
        </w:tcBorders>
        <w:shd w:val="clear" w:color="FFFFFF" w:fill="FFFFFF"/>
      </w:tcPr>
    </w:tblStylePr>
    <w:tblStylePr w:type="lastCol">
      <w:rPr>
        <w:rFonts w:ascii="Arial" w:hAnsi="Arial"/>
        <w:i/>
        <w:color w:val="FFFFFF" w:themeColor="accent5" w:themeTint="00" w:themeShade="00"/>
        <w:sz w:val="22"/>
      </w:rPr>
      <w:tblPr/>
      <w:tcPr>
        <w:tcBorders>
          <w:top w:val="none" w:sz="0" w:space="0" w:color="auto"/>
          <w:left w:val="single" w:sz="4" w:space="0" w:color="FFFFFF" w:themeColor="accent5" w:themeTint="00"/>
          <w:bottom w:val="none" w:sz="0" w:space="0" w:color="auto"/>
          <w:right w:val="none" w:sz="0" w:space="0" w:color="auto"/>
        </w:tcBorders>
        <w:shd w:val="clear" w:color="FFFFFF" w:fill="FFFFFF"/>
      </w:tcPr>
    </w:tblStylePr>
    <w:tblStylePr w:type="band1Vert">
      <w:tblPr/>
      <w:tcPr>
        <w:shd w:val="clear" w:color="D1EAF0" w:fill="FFFFFF" w:themeFill="accent5" w:themeFillTint="00"/>
      </w:tcPr>
    </w:tblStylePr>
    <w:tblStylePr w:type="band1Horz">
      <w:rPr>
        <w:rFonts w:ascii="Arial" w:hAnsi="Arial"/>
        <w:color w:val="FFFFFF" w:themeColor="accent5" w:themeTint="00" w:themeShade="00"/>
        <w:sz w:val="22"/>
      </w:rPr>
      <w:tblPr/>
      <w:tcPr>
        <w:shd w:val="clear" w:color="D1EAF0" w:fill="FFFFFF" w:themeFill="accent5" w:themeFillTint="00"/>
      </w:tcPr>
    </w:tblStylePr>
    <w:tblStylePr w:type="band2Horz">
      <w:rPr>
        <w:rFonts w:ascii="Arial" w:hAnsi="Arial"/>
        <w:color w:val="FFFFFF" w:themeColor="accent5" w:themeTint="00" w:themeShade="00"/>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FFFFF" w:themeColor="accent6" w:themeTint="00"/>
      </w:tblBorders>
      <w:tblCellMar>
        <w:top w:w="0" w:type="dxa"/>
        <w:left w:w="0" w:type="dxa"/>
        <w:bottom w:w="0" w:type="dxa"/>
        <w:right w:w="0" w:type="dxa"/>
      </w:tblCellMar>
    </w:tblPr>
    <w:tblStylePr w:type="firstRow">
      <w:rPr>
        <w:rFonts w:ascii="Arial" w:hAnsi="Arial"/>
        <w:i/>
        <w:color w:val="FFFFFF" w:themeColor="accent6" w:themeTint="00" w:themeShade="00"/>
        <w:sz w:val="22"/>
      </w:rPr>
      <w:tblPr/>
      <w:tcPr>
        <w:tcBorders>
          <w:top w:val="none" w:sz="0" w:space="0" w:color="auto"/>
          <w:left w:val="none" w:sz="0" w:space="0" w:color="auto"/>
          <w:bottom w:val="single" w:sz="4" w:space="0" w:color="FFFFFF" w:themeColor="accent6" w:themeTint="00"/>
          <w:right w:val="none" w:sz="0" w:space="0" w:color="auto"/>
        </w:tcBorders>
        <w:shd w:val="clear" w:color="FFFFFF" w:fill="FFFFFF" w:themeFill="light1"/>
      </w:tcPr>
    </w:tblStylePr>
    <w:tblStylePr w:type="lastRow">
      <w:rPr>
        <w:rFonts w:ascii="Arial" w:hAnsi="Arial"/>
        <w:i/>
        <w:color w:val="FFFFFF" w:themeColor="accent6" w:themeTint="00" w:themeShade="00"/>
        <w:sz w:val="22"/>
      </w:rPr>
      <w:tblPr/>
      <w:tcPr>
        <w:tcBorders>
          <w:top w:val="single" w:sz="4" w:space="0" w:color="FFFFFF" w:themeColor="accent6" w:themeTint="0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FFFF" w:themeColor="accent6" w:themeTint="00" w:themeShade="00"/>
        <w:sz w:val="22"/>
      </w:rPr>
      <w:tblPr/>
      <w:tcPr>
        <w:tcBorders>
          <w:top w:val="none" w:sz="0" w:space="0" w:color="auto"/>
          <w:left w:val="none" w:sz="0" w:space="0" w:color="auto"/>
          <w:bottom w:val="none" w:sz="0" w:space="0" w:color="auto"/>
          <w:right w:val="single" w:sz="4" w:space="0" w:color="FFFFFF" w:themeColor="accent6" w:themeTint="00"/>
        </w:tcBorders>
        <w:shd w:val="clear" w:color="FFFFFF" w:fill="FFFFFF"/>
      </w:tcPr>
    </w:tblStylePr>
    <w:tblStylePr w:type="lastCol">
      <w:rPr>
        <w:rFonts w:ascii="Arial" w:hAnsi="Arial"/>
        <w:i/>
        <w:color w:val="FFFFFF" w:themeColor="accent6" w:themeTint="00" w:themeShade="00"/>
        <w:sz w:val="22"/>
      </w:rPr>
      <w:tblPr/>
      <w:tcPr>
        <w:tcBorders>
          <w:top w:val="none" w:sz="0" w:space="0" w:color="auto"/>
          <w:left w:val="single" w:sz="4" w:space="0" w:color="FFFFFF" w:themeColor="accent6" w:themeTint="00"/>
          <w:bottom w:val="none" w:sz="0" w:space="0" w:color="auto"/>
          <w:right w:val="none" w:sz="0" w:space="0" w:color="auto"/>
        </w:tcBorders>
        <w:shd w:val="clear" w:color="FFFFFF" w:fill="FFFFFF"/>
      </w:tcPr>
    </w:tblStylePr>
    <w:tblStylePr w:type="band1Vert">
      <w:tblPr/>
      <w:tcPr>
        <w:shd w:val="clear" w:color="FDE4D0" w:fill="FFFFFF" w:themeFill="accent6" w:themeFillTint="00"/>
      </w:tcPr>
    </w:tblStylePr>
    <w:tblStylePr w:type="band1Horz">
      <w:rPr>
        <w:rFonts w:ascii="Arial" w:hAnsi="Arial"/>
        <w:color w:val="FFFFFF" w:themeColor="accent6" w:themeTint="00" w:themeShade="00"/>
        <w:sz w:val="22"/>
      </w:rPr>
      <w:tblPr/>
      <w:tcPr>
        <w:shd w:val="clear" w:color="FDE4D0" w:fill="FFFFFF" w:themeFill="accent6" w:themeFillTint="00"/>
      </w:tcPr>
    </w:tblStylePr>
    <w:tblStylePr w:type="band2Horz">
      <w:rPr>
        <w:rFonts w:ascii="Arial" w:hAnsi="Arial"/>
        <w:color w:val="FFFFFF" w:themeColor="accent6" w:themeTint="00" w:themeShade="00"/>
        <w:sz w:val="22"/>
      </w:rPr>
    </w:tblStylePr>
  </w:style>
  <w:style w:type="table" w:customStyle="1" w:styleId="Lined-Accent">
    <w:name w:val="Lined - Accent"/>
    <w:uiPriority w:val="99"/>
    <w:rPr>
      <w:color w:val="404040"/>
      <w:sz w:val="20"/>
      <w:szCs w:val="20"/>
      <w:lang w:eastAsia="fr-FR"/>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fill="FFFFFF" w:themeFill="text1" w:themeFillTint="00"/>
      </w:tcPr>
    </w:tblStylePr>
    <w:tblStylePr w:type="lastRow">
      <w:rPr>
        <w:rFonts w:ascii="Arial" w:hAnsi="Arial"/>
        <w:color w:val="F2F2F2"/>
        <w:sz w:val="22"/>
      </w:rPr>
      <w:tblPr/>
      <w:tcPr>
        <w:shd w:val="clear" w:color="7F7F7F" w:fill="FFFFFF" w:themeFill="text1" w:themeFillTint="00"/>
      </w:tcPr>
    </w:tblStylePr>
    <w:tblStylePr w:type="firstCol">
      <w:rPr>
        <w:rFonts w:ascii="Arial" w:hAnsi="Arial"/>
        <w:color w:val="F2F2F2"/>
        <w:sz w:val="22"/>
      </w:rPr>
      <w:tblPr/>
      <w:tcPr>
        <w:shd w:val="clear" w:color="7F7F7F" w:fill="FFFFFF" w:themeFill="text1" w:themeFillTint="00"/>
      </w:tcPr>
    </w:tblStylePr>
    <w:tblStylePr w:type="lastCol">
      <w:rPr>
        <w:rFonts w:ascii="Arial" w:hAnsi="Arial"/>
        <w:color w:val="F2F2F2"/>
        <w:sz w:val="22"/>
      </w:rPr>
      <w:tblPr/>
      <w:tcPr>
        <w:shd w:val="clear" w:color="7F7F7F" w:fill="FFFFFF" w:themeFill="text1" w:themeFillTint="00"/>
      </w:tcPr>
    </w:tblStylePr>
    <w:tblStylePr w:type="band1Vert">
      <w:rPr>
        <w:rFonts w:ascii="Arial" w:hAnsi="Arial"/>
        <w:color w:val="404040"/>
        <w:sz w:val="22"/>
      </w:rPr>
    </w:tblStylePr>
    <w:tblStylePr w:type="band2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2F2F2" w:fill="FFFFFF" w:themeFill="text1" w:themeFillTint="00"/>
      </w:tcPr>
    </w:tblStylePr>
  </w:style>
  <w:style w:type="table" w:customStyle="1" w:styleId="Lined-Accent1">
    <w:name w:val="Lined - Accent 1"/>
    <w:uiPriority w:val="99"/>
    <w:rPr>
      <w:color w:val="404040"/>
      <w:sz w:val="20"/>
      <w:szCs w:val="20"/>
      <w:lang w:eastAsia="fr-FR"/>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fill="FFFFFF" w:themeFill="accent1" w:themeFillTint="00"/>
      </w:tcPr>
    </w:tblStylePr>
    <w:tblStylePr w:type="lastRow">
      <w:rPr>
        <w:rFonts w:ascii="Arial" w:hAnsi="Arial"/>
        <w:color w:val="F2F2F2"/>
        <w:sz w:val="22"/>
      </w:rPr>
      <w:tblPr/>
      <w:tcPr>
        <w:shd w:val="clear" w:color="5D8AC2" w:fill="FFFFFF" w:themeFill="accent1" w:themeFillTint="00"/>
      </w:tcPr>
    </w:tblStylePr>
    <w:tblStylePr w:type="firstCol">
      <w:rPr>
        <w:rFonts w:ascii="Arial" w:hAnsi="Arial"/>
        <w:color w:val="F2F2F2"/>
        <w:sz w:val="22"/>
      </w:rPr>
      <w:tblPr/>
      <w:tcPr>
        <w:shd w:val="clear" w:color="5D8AC2" w:fill="FFFFFF" w:themeFill="accent1" w:themeFillTint="00"/>
      </w:tcPr>
    </w:tblStylePr>
    <w:tblStylePr w:type="lastCol">
      <w:rPr>
        <w:rFonts w:ascii="Arial" w:hAnsi="Arial"/>
        <w:color w:val="F2F2F2"/>
        <w:sz w:val="22"/>
      </w:rPr>
      <w:tblPr/>
      <w:tcPr>
        <w:shd w:val="clear" w:color="5D8AC2" w:fill="FFFFFF" w:themeFill="accent1" w:themeFillTint="00"/>
      </w:tcPr>
    </w:tblStylePr>
    <w:tblStylePr w:type="band1Vert">
      <w:rPr>
        <w:rFonts w:ascii="Arial" w:hAnsi="Arial"/>
        <w:color w:val="404040"/>
        <w:sz w:val="22"/>
      </w:rPr>
    </w:tblStylePr>
    <w:tblStylePr w:type="band2Vert">
      <w:rPr>
        <w:rFonts w:ascii="Arial" w:hAnsi="Arial"/>
        <w:color w:val="404040"/>
        <w:sz w:val="22"/>
      </w:rPr>
      <w:tblPr/>
      <w:tcPr>
        <w:shd w:val="clear" w:color="C7D7EA" w:fill="FFFFFF" w:themeFill="accen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C7D7EA" w:fill="FFFFFF" w:themeFill="accent1" w:themeFillTint="00"/>
      </w:tcPr>
    </w:tblStylePr>
  </w:style>
  <w:style w:type="table" w:customStyle="1" w:styleId="Lined-Accent2">
    <w:name w:val="Lined - Accent 2"/>
    <w:uiPriority w:val="99"/>
    <w:rPr>
      <w:color w:val="404040"/>
      <w:sz w:val="20"/>
      <w:szCs w:val="20"/>
      <w:lang w:eastAsia="fr-FR"/>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fill="FFFFFF" w:themeFill="accent2" w:themeFillTint="00"/>
      </w:tcPr>
    </w:tblStylePr>
    <w:tblStylePr w:type="lastRow">
      <w:rPr>
        <w:rFonts w:ascii="Arial" w:hAnsi="Arial"/>
        <w:color w:val="F2F2F2"/>
        <w:sz w:val="22"/>
      </w:rPr>
      <w:tblPr/>
      <w:tcPr>
        <w:shd w:val="clear" w:color="D99695" w:fill="FFFFFF" w:themeFill="accent2" w:themeFillTint="00"/>
      </w:tcPr>
    </w:tblStylePr>
    <w:tblStylePr w:type="firstCol">
      <w:rPr>
        <w:rFonts w:ascii="Arial" w:hAnsi="Arial"/>
        <w:color w:val="F2F2F2"/>
        <w:sz w:val="22"/>
      </w:rPr>
      <w:tblPr/>
      <w:tcPr>
        <w:shd w:val="clear" w:color="D99695" w:fill="FFFFFF" w:themeFill="accent2" w:themeFillTint="00"/>
      </w:tcPr>
    </w:tblStylePr>
    <w:tblStylePr w:type="lastCol">
      <w:rPr>
        <w:rFonts w:ascii="Arial" w:hAnsi="Arial"/>
        <w:color w:val="F2F2F2"/>
        <w:sz w:val="22"/>
      </w:rPr>
      <w:tblPr/>
      <w:tcPr>
        <w:shd w:val="clear" w:color="D99695" w:fill="FFFFFF" w:themeFill="accent2" w:themeFillTint="00"/>
      </w:tcPr>
    </w:tblStylePr>
    <w:tblStylePr w:type="band1Vert">
      <w:rPr>
        <w:rFonts w:ascii="Arial" w:hAnsi="Arial"/>
        <w:color w:val="404040"/>
        <w:sz w:val="22"/>
      </w:rPr>
    </w:tblStylePr>
    <w:tblStylePr w:type="band2Vert">
      <w:rPr>
        <w:rFonts w:ascii="Arial" w:hAnsi="Arial"/>
        <w:color w:val="404040"/>
        <w:sz w:val="22"/>
      </w:rPr>
      <w:tblPr/>
      <w:tcPr>
        <w:shd w:val="clear" w:color="F2DCDC" w:fill="FFFFFF" w:themeFill="accent2" w:themeFillTint="00"/>
      </w:tcPr>
    </w:tblStylePr>
    <w:tblStylePr w:type="band1Horz">
      <w:rPr>
        <w:rFonts w:ascii="Arial" w:hAnsi="Arial"/>
        <w:color w:val="404040"/>
        <w:sz w:val="22"/>
      </w:rPr>
    </w:tblStylePr>
    <w:tblStylePr w:type="band2Horz">
      <w:rPr>
        <w:rFonts w:ascii="Arial" w:hAnsi="Arial"/>
        <w:color w:val="404040"/>
        <w:sz w:val="22"/>
      </w:rPr>
      <w:tblPr/>
      <w:tcPr>
        <w:shd w:val="clear" w:color="F2DCDC" w:fill="FFFFFF" w:themeFill="accent2" w:themeFillTint="00"/>
      </w:tcPr>
    </w:tblStylePr>
  </w:style>
  <w:style w:type="table" w:customStyle="1" w:styleId="Lined-Accent3">
    <w:name w:val="Lined - Accent 3"/>
    <w:uiPriority w:val="99"/>
    <w:rPr>
      <w:color w:val="404040"/>
      <w:sz w:val="20"/>
      <w:szCs w:val="20"/>
      <w:lang w:eastAsia="fr-FR"/>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fill="FFFFFF" w:themeFill="accent3" w:themeFillTint="00"/>
      </w:tcPr>
    </w:tblStylePr>
    <w:tblStylePr w:type="lastRow">
      <w:rPr>
        <w:rFonts w:ascii="Arial" w:hAnsi="Arial"/>
        <w:color w:val="F2F2F2"/>
        <w:sz w:val="22"/>
      </w:rPr>
      <w:tblPr/>
      <w:tcPr>
        <w:shd w:val="clear" w:color="9ABB59" w:fill="FFFFFF" w:themeFill="accent3" w:themeFillTint="00"/>
      </w:tcPr>
    </w:tblStylePr>
    <w:tblStylePr w:type="firstCol">
      <w:rPr>
        <w:rFonts w:ascii="Arial" w:hAnsi="Arial"/>
        <w:color w:val="F2F2F2"/>
        <w:sz w:val="22"/>
      </w:rPr>
      <w:tblPr/>
      <w:tcPr>
        <w:shd w:val="clear" w:color="9ABB59" w:fill="FFFFFF" w:themeFill="accent3" w:themeFillTint="00"/>
      </w:tcPr>
    </w:tblStylePr>
    <w:tblStylePr w:type="lastCol">
      <w:rPr>
        <w:rFonts w:ascii="Arial" w:hAnsi="Arial"/>
        <w:color w:val="F2F2F2"/>
        <w:sz w:val="22"/>
      </w:rPr>
      <w:tblPr/>
      <w:tcPr>
        <w:shd w:val="clear" w:color="9ABB59" w:fill="FFFFFF" w:themeFill="accent3" w:themeFillTint="00"/>
      </w:tcPr>
    </w:tblStylePr>
    <w:tblStylePr w:type="band1Vert">
      <w:rPr>
        <w:rFonts w:ascii="Arial" w:hAnsi="Arial"/>
        <w:color w:val="404040"/>
        <w:sz w:val="22"/>
      </w:rPr>
    </w:tblStylePr>
    <w:tblStylePr w:type="band2Vert">
      <w:rPr>
        <w:rFonts w:ascii="Arial" w:hAnsi="Arial"/>
        <w:color w:val="404040"/>
        <w:sz w:val="22"/>
      </w:rPr>
      <w:tblPr/>
      <w:tcPr>
        <w:shd w:val="clear" w:color="EAF1DC" w:fill="FFFFFF" w:themeFill="accent3" w:themeFillTint="00"/>
      </w:tcPr>
    </w:tblStylePr>
    <w:tblStylePr w:type="band1Horz">
      <w:rPr>
        <w:rFonts w:ascii="Arial" w:hAnsi="Arial"/>
        <w:color w:val="404040"/>
        <w:sz w:val="22"/>
      </w:rPr>
    </w:tblStylePr>
    <w:tblStylePr w:type="band2Horz">
      <w:rPr>
        <w:rFonts w:ascii="Arial" w:hAnsi="Arial"/>
        <w:color w:val="404040"/>
        <w:sz w:val="22"/>
      </w:rPr>
      <w:tblPr/>
      <w:tcPr>
        <w:shd w:val="clear" w:color="EAF1DC" w:fill="FFFFFF" w:themeFill="accent3" w:themeFillTint="00"/>
      </w:tcPr>
    </w:tblStylePr>
  </w:style>
  <w:style w:type="table" w:customStyle="1" w:styleId="Lined-Accent4">
    <w:name w:val="Lined - Accent 4"/>
    <w:uiPriority w:val="99"/>
    <w:rPr>
      <w:color w:val="404040"/>
      <w:sz w:val="20"/>
      <w:szCs w:val="20"/>
      <w:lang w:eastAsia="fr-FR"/>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fill="FFFFFF" w:themeFill="accent4" w:themeFillTint="00"/>
      </w:tcPr>
    </w:tblStylePr>
    <w:tblStylePr w:type="lastRow">
      <w:rPr>
        <w:rFonts w:ascii="Arial" w:hAnsi="Arial"/>
        <w:color w:val="F2F2F2"/>
        <w:sz w:val="22"/>
      </w:rPr>
      <w:tblPr/>
      <w:tcPr>
        <w:shd w:val="clear" w:color="B2A1C6" w:fill="FFFFFF" w:themeFill="accent4" w:themeFillTint="00"/>
      </w:tcPr>
    </w:tblStylePr>
    <w:tblStylePr w:type="firstCol">
      <w:rPr>
        <w:rFonts w:ascii="Arial" w:hAnsi="Arial"/>
        <w:color w:val="F2F2F2"/>
        <w:sz w:val="22"/>
      </w:rPr>
      <w:tblPr/>
      <w:tcPr>
        <w:shd w:val="clear" w:color="B2A1C6" w:fill="FFFFFF" w:themeFill="accent4" w:themeFillTint="00"/>
      </w:tcPr>
    </w:tblStylePr>
    <w:tblStylePr w:type="lastCol">
      <w:rPr>
        <w:rFonts w:ascii="Arial" w:hAnsi="Arial"/>
        <w:color w:val="F2F2F2"/>
        <w:sz w:val="22"/>
      </w:rPr>
      <w:tblPr/>
      <w:tcPr>
        <w:shd w:val="clear" w:color="B2A1C6" w:fill="FFFFFF" w:themeFill="accent4" w:themeFillTint="00"/>
      </w:tcPr>
    </w:tblStylePr>
    <w:tblStylePr w:type="band1Vert">
      <w:rPr>
        <w:rFonts w:ascii="Arial" w:hAnsi="Arial"/>
        <w:color w:val="404040"/>
        <w:sz w:val="22"/>
      </w:rPr>
    </w:tblStylePr>
    <w:tblStylePr w:type="band2Vert">
      <w:rPr>
        <w:rFonts w:ascii="Arial" w:hAnsi="Arial"/>
        <w:color w:val="404040"/>
        <w:sz w:val="22"/>
      </w:rPr>
      <w:tblPr/>
      <w:tcPr>
        <w:shd w:val="clear" w:color="E5DFEC" w:fill="FFFFFF" w:themeFill="accent4" w:themeFillTint="00"/>
      </w:tcPr>
    </w:tblStylePr>
    <w:tblStylePr w:type="band1Horz">
      <w:rPr>
        <w:rFonts w:ascii="Arial" w:hAnsi="Arial"/>
        <w:color w:val="404040"/>
        <w:sz w:val="22"/>
      </w:rPr>
    </w:tblStylePr>
    <w:tblStylePr w:type="band2Horz">
      <w:rPr>
        <w:rFonts w:ascii="Arial" w:hAnsi="Arial"/>
        <w:color w:val="404040"/>
        <w:sz w:val="22"/>
      </w:rPr>
      <w:tblPr/>
      <w:tcPr>
        <w:shd w:val="clear" w:color="E5DFEC" w:fill="FFFFFF" w:themeFill="accent4" w:themeFillTint="00"/>
      </w:tcPr>
    </w:tblStylePr>
  </w:style>
  <w:style w:type="table" w:customStyle="1" w:styleId="Lined-Accent5">
    <w:name w:val="Lined - Accent 5"/>
    <w:uiPriority w:val="99"/>
    <w:rPr>
      <w:color w:val="404040"/>
      <w:sz w:val="20"/>
      <w:szCs w:val="20"/>
      <w:lang w:eastAsia="fr-FR"/>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FFFFFF" w:themeFill="accent5" w:themeFillTint="00"/>
      </w:tcPr>
    </w:tblStylePr>
    <w:tblStylePr w:type="band1Horz">
      <w:rPr>
        <w:rFonts w:ascii="Arial" w:hAnsi="Arial"/>
        <w:color w:val="404040"/>
        <w:sz w:val="22"/>
      </w:rPr>
    </w:tblStylePr>
    <w:tblStylePr w:type="band2Horz">
      <w:rPr>
        <w:rFonts w:ascii="Arial" w:hAnsi="Arial"/>
        <w:color w:val="404040"/>
        <w:sz w:val="22"/>
      </w:rPr>
      <w:tblPr/>
      <w:tcPr>
        <w:shd w:val="clear" w:color="DAEEF3" w:fill="FFFFFF" w:themeFill="accent5" w:themeFillTint="00"/>
      </w:tcPr>
    </w:tblStylePr>
  </w:style>
  <w:style w:type="table" w:customStyle="1" w:styleId="Lined-Accent6">
    <w:name w:val="Lined - Accent 6"/>
    <w:uiPriority w:val="99"/>
    <w:rPr>
      <w:color w:val="404040"/>
      <w:sz w:val="20"/>
      <w:szCs w:val="20"/>
      <w:lang w:eastAsia="fr-FR"/>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FFFFF" w:themeFill="accent6" w:themeFillTint="00"/>
      </w:tcPr>
    </w:tblStylePr>
    <w:tblStylePr w:type="band1Horz">
      <w:rPr>
        <w:rFonts w:ascii="Arial" w:hAnsi="Arial"/>
        <w:color w:val="404040"/>
        <w:sz w:val="22"/>
      </w:rPr>
    </w:tblStylePr>
    <w:tblStylePr w:type="band2Horz">
      <w:rPr>
        <w:rFonts w:ascii="Arial" w:hAnsi="Arial"/>
        <w:color w:val="404040"/>
        <w:sz w:val="22"/>
      </w:rPr>
      <w:tblPr/>
      <w:tcPr>
        <w:shd w:val="clear" w:color="FDE9D8" w:fill="FFFFFF" w:themeFill="accent6" w:themeFillTint="00"/>
      </w:tcPr>
    </w:tblStylePr>
  </w:style>
  <w:style w:type="table" w:customStyle="1" w:styleId="BorderedLined-Accent">
    <w:name w:val="Bordered &amp; Lined - Accent"/>
    <w:uiPriority w:val="99"/>
    <w:rPr>
      <w:color w:val="404040"/>
      <w:sz w:val="20"/>
      <w:szCs w:val="20"/>
      <w:lang w:eastAsia="fr-FR"/>
    </w:rPr>
    <w:tblPr>
      <w:tblStyleRowBandSize w:val="1"/>
      <w:tblStyleColBandSize w:val="1"/>
      <w:tblInd w:w="0" w:type="dxa"/>
      <w:tblBorders>
        <w:top w:val="single" w:sz="4" w:space="0" w:color="FFFFFF" w:themeColor="text1" w:themeTint="00"/>
        <w:left w:val="single" w:sz="4" w:space="0" w:color="FFFFFF" w:themeColor="text1" w:themeTint="00"/>
        <w:bottom w:val="single" w:sz="4" w:space="0" w:color="FFFFFF" w:themeColor="text1" w:themeTint="00"/>
        <w:right w:val="single" w:sz="4" w:space="0" w:color="FFFFFF" w:themeColor="text1" w:themeTint="00"/>
        <w:insideH w:val="single" w:sz="4" w:space="0" w:color="FFFFFF" w:themeColor="text1" w:themeTint="00"/>
        <w:insideV w:val="single" w:sz="4" w:space="0" w:color="FFFFFF" w:themeColor="text1" w:themeTint="00"/>
      </w:tblBorders>
      <w:tblCellMar>
        <w:top w:w="0" w:type="dxa"/>
        <w:left w:w="0" w:type="dxa"/>
        <w:bottom w:w="0" w:type="dxa"/>
        <w:right w:w="0" w:type="dxa"/>
      </w:tblCellMar>
    </w:tblPr>
    <w:tblStylePr w:type="firstRow">
      <w:rPr>
        <w:rFonts w:ascii="Arial" w:hAnsi="Arial"/>
        <w:color w:val="F2F2F2"/>
        <w:sz w:val="22"/>
      </w:rPr>
      <w:tblPr/>
      <w:tcPr>
        <w:shd w:val="clear" w:color="7F7F7F" w:fill="FFFFFF" w:themeFill="text1" w:themeFillTint="00"/>
      </w:tcPr>
    </w:tblStylePr>
    <w:tblStylePr w:type="lastRow">
      <w:rPr>
        <w:rFonts w:ascii="Arial" w:hAnsi="Arial"/>
        <w:color w:val="F2F2F2"/>
        <w:sz w:val="22"/>
      </w:rPr>
      <w:tblPr/>
      <w:tcPr>
        <w:shd w:val="clear" w:color="7F7F7F" w:fill="FFFFFF" w:themeFill="text1" w:themeFillTint="00"/>
      </w:tcPr>
    </w:tblStylePr>
    <w:tblStylePr w:type="firstCol">
      <w:rPr>
        <w:rFonts w:ascii="Arial" w:hAnsi="Arial"/>
        <w:color w:val="F2F2F2"/>
        <w:sz w:val="22"/>
      </w:rPr>
      <w:tblPr/>
      <w:tcPr>
        <w:shd w:val="clear" w:color="7F7F7F" w:fill="FFFFFF" w:themeFill="text1" w:themeFillTint="00"/>
      </w:tcPr>
    </w:tblStylePr>
    <w:tblStylePr w:type="lastCol">
      <w:rPr>
        <w:rFonts w:ascii="Arial" w:hAnsi="Arial"/>
        <w:color w:val="F2F2F2"/>
        <w:sz w:val="22"/>
      </w:rPr>
      <w:tblPr/>
      <w:tcPr>
        <w:shd w:val="clear" w:color="7F7F7F" w:fill="FFFFFF" w:themeFill="text1" w:themeFillTint="00"/>
      </w:tcPr>
    </w:tblStylePr>
    <w:tblStylePr w:type="band1Vert">
      <w:rPr>
        <w:rFonts w:ascii="Arial" w:hAnsi="Arial"/>
        <w:color w:val="404040"/>
        <w:sz w:val="22"/>
      </w:rPr>
    </w:tblStylePr>
    <w:tblStylePr w:type="band2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2F2F2" w:fill="FFFFFF" w:themeFill="text1" w:themeFillTint="00"/>
      </w:tcPr>
    </w:tblStylePr>
  </w:style>
  <w:style w:type="table" w:customStyle="1" w:styleId="BorderedLined-Accent1">
    <w:name w:val="Bordered &amp; Lined - Accent 1"/>
    <w:uiPriority w:val="99"/>
    <w:rPr>
      <w:color w:val="404040"/>
      <w:sz w:val="20"/>
      <w:szCs w:val="20"/>
      <w:lang w:eastAsia="fr-FR"/>
    </w:rPr>
    <w:tblPr>
      <w:tblStyleRowBandSize w:val="1"/>
      <w:tblStyleColBandSize w:val="1"/>
      <w:tblInd w:w="0" w:type="dxa"/>
      <w:tblBorders>
        <w:top w:val="single" w:sz="4" w:space="0" w:color="000000" w:themeColor="accent1" w:themeShade="00"/>
        <w:left w:val="single" w:sz="4" w:space="0" w:color="000000" w:themeColor="accent1" w:themeShade="00"/>
        <w:bottom w:val="single" w:sz="4" w:space="0" w:color="000000" w:themeColor="accent1" w:themeShade="00"/>
        <w:right w:val="single" w:sz="4" w:space="0" w:color="000000" w:themeColor="accent1" w:themeShade="00"/>
        <w:insideH w:val="single" w:sz="4" w:space="0" w:color="000000" w:themeColor="accent1" w:themeShade="00"/>
        <w:insideV w:val="single" w:sz="4" w:space="0" w:color="000000" w:themeColor="accent1" w:themeShade="00"/>
      </w:tblBorders>
      <w:tblCellMar>
        <w:top w:w="0" w:type="dxa"/>
        <w:left w:w="0" w:type="dxa"/>
        <w:bottom w:w="0" w:type="dxa"/>
        <w:right w:w="0" w:type="dxa"/>
      </w:tblCellMar>
    </w:tblPr>
    <w:tblStylePr w:type="firstRow">
      <w:rPr>
        <w:rFonts w:ascii="Arial" w:hAnsi="Arial"/>
        <w:color w:val="F2F2F2"/>
        <w:sz w:val="22"/>
      </w:rPr>
      <w:tblPr/>
      <w:tcPr>
        <w:shd w:val="clear" w:color="5D8AC2" w:fill="FFFFFF" w:themeFill="accent1" w:themeFillTint="00"/>
      </w:tcPr>
    </w:tblStylePr>
    <w:tblStylePr w:type="lastRow">
      <w:rPr>
        <w:rFonts w:ascii="Arial" w:hAnsi="Arial"/>
        <w:color w:val="F2F2F2"/>
        <w:sz w:val="22"/>
      </w:rPr>
      <w:tblPr/>
      <w:tcPr>
        <w:shd w:val="clear" w:color="5D8AC2" w:fill="FFFFFF" w:themeFill="accent1" w:themeFillTint="00"/>
      </w:tcPr>
    </w:tblStylePr>
    <w:tblStylePr w:type="firstCol">
      <w:rPr>
        <w:rFonts w:ascii="Arial" w:hAnsi="Arial"/>
        <w:color w:val="F2F2F2"/>
        <w:sz w:val="22"/>
      </w:rPr>
      <w:tblPr/>
      <w:tcPr>
        <w:shd w:val="clear" w:color="5D8AC2" w:fill="FFFFFF" w:themeFill="accent1" w:themeFillTint="00"/>
      </w:tcPr>
    </w:tblStylePr>
    <w:tblStylePr w:type="lastCol">
      <w:rPr>
        <w:rFonts w:ascii="Arial" w:hAnsi="Arial"/>
        <w:color w:val="F2F2F2"/>
        <w:sz w:val="22"/>
      </w:rPr>
      <w:tblPr/>
      <w:tcPr>
        <w:shd w:val="clear" w:color="5D8AC2" w:fill="FFFFFF" w:themeFill="accent1" w:themeFillTint="00"/>
      </w:tcPr>
    </w:tblStylePr>
    <w:tblStylePr w:type="band1Vert">
      <w:rPr>
        <w:rFonts w:ascii="Arial" w:hAnsi="Arial"/>
        <w:color w:val="404040"/>
        <w:sz w:val="22"/>
      </w:rPr>
    </w:tblStylePr>
    <w:tblStylePr w:type="band2Vert">
      <w:rPr>
        <w:rFonts w:ascii="Arial" w:hAnsi="Arial"/>
        <w:color w:val="404040"/>
        <w:sz w:val="22"/>
      </w:rPr>
      <w:tblPr/>
      <w:tcPr>
        <w:shd w:val="clear" w:color="C7D7EA" w:fill="FFFFFF" w:themeFill="accen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C7D7EA" w:fill="FFFFFF" w:themeFill="accent1" w:themeFillTint="00"/>
      </w:tcPr>
    </w:tblStylePr>
  </w:style>
  <w:style w:type="table" w:customStyle="1" w:styleId="BorderedLined-Accent2">
    <w:name w:val="Bordered &amp; Lined - Accent 2"/>
    <w:uiPriority w:val="99"/>
    <w:rPr>
      <w:color w:val="404040"/>
      <w:sz w:val="20"/>
      <w:szCs w:val="20"/>
      <w:lang w:eastAsia="fr-FR"/>
    </w:rPr>
    <w:tblPr>
      <w:tblStyleRowBandSize w:val="1"/>
      <w:tblStyleColBandSize w:val="1"/>
      <w:tblInd w:w="0" w:type="dxa"/>
      <w:tblBorders>
        <w:top w:val="single" w:sz="4" w:space="0" w:color="000000" w:themeColor="accent2" w:themeShade="00"/>
        <w:left w:val="single" w:sz="4" w:space="0" w:color="000000" w:themeColor="accent2" w:themeShade="00"/>
        <w:bottom w:val="single" w:sz="4" w:space="0" w:color="000000" w:themeColor="accent2" w:themeShade="00"/>
        <w:right w:val="single" w:sz="4" w:space="0" w:color="000000" w:themeColor="accent2" w:themeShade="00"/>
        <w:insideH w:val="single" w:sz="4" w:space="0" w:color="000000" w:themeColor="accent2" w:themeShade="00"/>
        <w:insideV w:val="single" w:sz="4" w:space="0" w:color="000000" w:themeColor="accent2" w:themeShade="00"/>
      </w:tblBorders>
      <w:tblCellMar>
        <w:top w:w="0" w:type="dxa"/>
        <w:left w:w="0" w:type="dxa"/>
        <w:bottom w:w="0" w:type="dxa"/>
        <w:right w:w="0" w:type="dxa"/>
      </w:tblCellMar>
    </w:tblPr>
    <w:tblStylePr w:type="firstRow">
      <w:rPr>
        <w:rFonts w:ascii="Arial" w:hAnsi="Arial"/>
        <w:color w:val="F2F2F2"/>
        <w:sz w:val="22"/>
      </w:rPr>
      <w:tblPr/>
      <w:tcPr>
        <w:shd w:val="clear" w:color="D99695" w:fill="FFFFFF" w:themeFill="accent2" w:themeFillTint="00"/>
      </w:tcPr>
    </w:tblStylePr>
    <w:tblStylePr w:type="lastRow">
      <w:rPr>
        <w:rFonts w:ascii="Arial" w:hAnsi="Arial"/>
        <w:color w:val="F2F2F2"/>
        <w:sz w:val="22"/>
      </w:rPr>
      <w:tblPr/>
      <w:tcPr>
        <w:shd w:val="clear" w:color="D99695" w:fill="FFFFFF" w:themeFill="accent2" w:themeFillTint="00"/>
      </w:tcPr>
    </w:tblStylePr>
    <w:tblStylePr w:type="firstCol">
      <w:rPr>
        <w:rFonts w:ascii="Arial" w:hAnsi="Arial"/>
        <w:color w:val="F2F2F2"/>
        <w:sz w:val="22"/>
      </w:rPr>
      <w:tblPr/>
      <w:tcPr>
        <w:shd w:val="clear" w:color="D99695" w:fill="FFFFFF" w:themeFill="accent2" w:themeFillTint="00"/>
      </w:tcPr>
    </w:tblStylePr>
    <w:tblStylePr w:type="lastCol">
      <w:rPr>
        <w:rFonts w:ascii="Arial" w:hAnsi="Arial"/>
        <w:color w:val="F2F2F2"/>
        <w:sz w:val="22"/>
      </w:rPr>
      <w:tblPr/>
      <w:tcPr>
        <w:shd w:val="clear" w:color="D99695" w:fill="FFFFFF" w:themeFill="accent2" w:themeFillTint="00"/>
      </w:tcPr>
    </w:tblStylePr>
    <w:tblStylePr w:type="band1Vert">
      <w:rPr>
        <w:rFonts w:ascii="Arial" w:hAnsi="Arial"/>
        <w:color w:val="404040"/>
        <w:sz w:val="22"/>
      </w:rPr>
    </w:tblStylePr>
    <w:tblStylePr w:type="band2Vert">
      <w:rPr>
        <w:rFonts w:ascii="Arial" w:hAnsi="Arial"/>
        <w:color w:val="404040"/>
        <w:sz w:val="22"/>
      </w:rPr>
      <w:tblPr/>
      <w:tcPr>
        <w:shd w:val="clear" w:color="F2DCDC" w:fill="FFFFFF" w:themeFill="accent2" w:themeFillTint="00"/>
      </w:tcPr>
    </w:tblStylePr>
    <w:tblStylePr w:type="band1Horz">
      <w:rPr>
        <w:rFonts w:ascii="Arial" w:hAnsi="Arial"/>
        <w:color w:val="404040"/>
        <w:sz w:val="22"/>
      </w:rPr>
    </w:tblStylePr>
    <w:tblStylePr w:type="band2Horz">
      <w:rPr>
        <w:rFonts w:ascii="Arial" w:hAnsi="Arial"/>
        <w:color w:val="404040"/>
        <w:sz w:val="22"/>
      </w:rPr>
      <w:tblPr/>
      <w:tcPr>
        <w:shd w:val="clear" w:color="F2DCDC" w:fill="FFFFFF" w:themeFill="accent2" w:themeFillTint="00"/>
      </w:tcPr>
    </w:tblStylePr>
  </w:style>
  <w:style w:type="table" w:customStyle="1" w:styleId="BorderedLined-Accent3">
    <w:name w:val="Bordered &amp; Lined - Accent 3"/>
    <w:uiPriority w:val="99"/>
    <w:rPr>
      <w:color w:val="404040"/>
      <w:sz w:val="20"/>
      <w:szCs w:val="20"/>
      <w:lang w:eastAsia="fr-FR"/>
    </w:rPr>
    <w:tblPr>
      <w:tblStyleRowBandSize w:val="1"/>
      <w:tblStyleColBandSize w:val="1"/>
      <w:tblInd w:w="0" w:type="dxa"/>
      <w:tblBorders>
        <w:top w:val="single" w:sz="4" w:space="0" w:color="000000" w:themeColor="accent3" w:themeShade="00"/>
        <w:left w:val="single" w:sz="4" w:space="0" w:color="000000" w:themeColor="accent3" w:themeShade="00"/>
        <w:bottom w:val="single" w:sz="4" w:space="0" w:color="000000" w:themeColor="accent3" w:themeShade="00"/>
        <w:right w:val="single" w:sz="4" w:space="0" w:color="000000" w:themeColor="accent3" w:themeShade="00"/>
        <w:insideH w:val="single" w:sz="4" w:space="0" w:color="000000" w:themeColor="accent3" w:themeShade="00"/>
        <w:insideV w:val="single" w:sz="4" w:space="0" w:color="000000" w:themeColor="accent3" w:themeShade="00"/>
      </w:tblBorders>
      <w:tblCellMar>
        <w:top w:w="0" w:type="dxa"/>
        <w:left w:w="0" w:type="dxa"/>
        <w:bottom w:w="0" w:type="dxa"/>
        <w:right w:w="0" w:type="dxa"/>
      </w:tblCellMar>
    </w:tblPr>
    <w:tblStylePr w:type="firstRow">
      <w:rPr>
        <w:rFonts w:ascii="Arial" w:hAnsi="Arial"/>
        <w:color w:val="F2F2F2"/>
        <w:sz w:val="22"/>
      </w:rPr>
      <w:tblPr/>
      <w:tcPr>
        <w:shd w:val="clear" w:color="9ABB59" w:fill="FFFFFF" w:themeFill="accent3" w:themeFillTint="00"/>
      </w:tcPr>
    </w:tblStylePr>
    <w:tblStylePr w:type="lastRow">
      <w:rPr>
        <w:rFonts w:ascii="Arial" w:hAnsi="Arial"/>
        <w:color w:val="F2F2F2"/>
        <w:sz w:val="22"/>
      </w:rPr>
      <w:tblPr/>
      <w:tcPr>
        <w:shd w:val="clear" w:color="9ABB59" w:fill="FFFFFF" w:themeFill="accent3" w:themeFillTint="00"/>
      </w:tcPr>
    </w:tblStylePr>
    <w:tblStylePr w:type="firstCol">
      <w:rPr>
        <w:rFonts w:ascii="Arial" w:hAnsi="Arial"/>
        <w:color w:val="F2F2F2"/>
        <w:sz w:val="22"/>
      </w:rPr>
      <w:tblPr/>
      <w:tcPr>
        <w:shd w:val="clear" w:color="9ABB59" w:fill="FFFFFF" w:themeFill="accent3" w:themeFillTint="00"/>
      </w:tcPr>
    </w:tblStylePr>
    <w:tblStylePr w:type="lastCol">
      <w:rPr>
        <w:rFonts w:ascii="Arial" w:hAnsi="Arial"/>
        <w:color w:val="F2F2F2"/>
        <w:sz w:val="22"/>
      </w:rPr>
      <w:tblPr/>
      <w:tcPr>
        <w:shd w:val="clear" w:color="9ABB59" w:fill="FFFFFF" w:themeFill="accent3" w:themeFillTint="00"/>
      </w:tcPr>
    </w:tblStylePr>
    <w:tblStylePr w:type="band1Vert">
      <w:rPr>
        <w:rFonts w:ascii="Arial" w:hAnsi="Arial"/>
        <w:color w:val="404040"/>
        <w:sz w:val="22"/>
      </w:rPr>
    </w:tblStylePr>
    <w:tblStylePr w:type="band2Vert">
      <w:rPr>
        <w:rFonts w:ascii="Arial" w:hAnsi="Arial"/>
        <w:color w:val="404040"/>
        <w:sz w:val="22"/>
      </w:rPr>
      <w:tblPr/>
      <w:tcPr>
        <w:shd w:val="clear" w:color="EAF1DC" w:fill="FFFFFF" w:themeFill="accent3" w:themeFillTint="00"/>
      </w:tcPr>
    </w:tblStylePr>
    <w:tblStylePr w:type="band1Horz">
      <w:rPr>
        <w:rFonts w:ascii="Arial" w:hAnsi="Arial"/>
        <w:color w:val="404040"/>
        <w:sz w:val="22"/>
      </w:rPr>
    </w:tblStylePr>
    <w:tblStylePr w:type="band2Horz">
      <w:rPr>
        <w:rFonts w:ascii="Arial" w:hAnsi="Arial"/>
        <w:color w:val="404040"/>
        <w:sz w:val="22"/>
      </w:rPr>
      <w:tblPr/>
      <w:tcPr>
        <w:shd w:val="clear" w:color="EAF1DC" w:fill="FFFFFF" w:themeFill="accent3" w:themeFillTint="00"/>
      </w:tcPr>
    </w:tblStylePr>
  </w:style>
  <w:style w:type="table" w:customStyle="1" w:styleId="BorderedLined-Accent4">
    <w:name w:val="Bordered &amp; Lined - Accent 4"/>
    <w:uiPriority w:val="99"/>
    <w:rPr>
      <w:color w:val="404040"/>
      <w:sz w:val="20"/>
      <w:szCs w:val="20"/>
      <w:lang w:eastAsia="fr-FR"/>
    </w:rPr>
    <w:tblPr>
      <w:tblStyleRowBandSize w:val="1"/>
      <w:tblStyleColBandSize w:val="1"/>
      <w:tblInd w:w="0" w:type="dxa"/>
      <w:tblBorders>
        <w:top w:val="single" w:sz="4" w:space="0" w:color="000000" w:themeColor="accent4" w:themeShade="00"/>
        <w:left w:val="single" w:sz="4" w:space="0" w:color="000000" w:themeColor="accent4" w:themeShade="00"/>
        <w:bottom w:val="single" w:sz="4" w:space="0" w:color="000000" w:themeColor="accent4" w:themeShade="00"/>
        <w:right w:val="single" w:sz="4" w:space="0" w:color="000000" w:themeColor="accent4" w:themeShade="00"/>
        <w:insideH w:val="single" w:sz="4" w:space="0" w:color="000000" w:themeColor="accent4" w:themeShade="00"/>
        <w:insideV w:val="single" w:sz="4" w:space="0" w:color="000000" w:themeColor="accent4" w:themeShade="00"/>
      </w:tblBorders>
      <w:tblCellMar>
        <w:top w:w="0" w:type="dxa"/>
        <w:left w:w="0" w:type="dxa"/>
        <w:bottom w:w="0" w:type="dxa"/>
        <w:right w:w="0" w:type="dxa"/>
      </w:tblCellMar>
    </w:tblPr>
    <w:tblStylePr w:type="firstRow">
      <w:rPr>
        <w:rFonts w:ascii="Arial" w:hAnsi="Arial"/>
        <w:color w:val="F2F2F2"/>
        <w:sz w:val="22"/>
      </w:rPr>
      <w:tblPr/>
      <w:tcPr>
        <w:shd w:val="clear" w:color="B2A1C6" w:fill="FFFFFF" w:themeFill="accent4" w:themeFillTint="00"/>
      </w:tcPr>
    </w:tblStylePr>
    <w:tblStylePr w:type="lastRow">
      <w:rPr>
        <w:rFonts w:ascii="Arial" w:hAnsi="Arial"/>
        <w:color w:val="F2F2F2"/>
        <w:sz w:val="22"/>
      </w:rPr>
      <w:tblPr/>
      <w:tcPr>
        <w:shd w:val="clear" w:color="B2A1C6" w:fill="FFFFFF" w:themeFill="accent4" w:themeFillTint="00"/>
      </w:tcPr>
    </w:tblStylePr>
    <w:tblStylePr w:type="firstCol">
      <w:rPr>
        <w:rFonts w:ascii="Arial" w:hAnsi="Arial"/>
        <w:color w:val="F2F2F2"/>
        <w:sz w:val="22"/>
      </w:rPr>
      <w:tblPr/>
      <w:tcPr>
        <w:shd w:val="clear" w:color="B2A1C6" w:fill="FFFFFF" w:themeFill="accent4" w:themeFillTint="00"/>
      </w:tcPr>
    </w:tblStylePr>
    <w:tblStylePr w:type="lastCol">
      <w:rPr>
        <w:rFonts w:ascii="Arial" w:hAnsi="Arial"/>
        <w:color w:val="F2F2F2"/>
        <w:sz w:val="22"/>
      </w:rPr>
      <w:tblPr/>
      <w:tcPr>
        <w:shd w:val="clear" w:color="B2A1C6" w:fill="FFFFFF" w:themeFill="accent4" w:themeFillTint="00"/>
      </w:tcPr>
    </w:tblStylePr>
    <w:tblStylePr w:type="band1Vert">
      <w:rPr>
        <w:rFonts w:ascii="Arial" w:hAnsi="Arial"/>
        <w:color w:val="404040"/>
        <w:sz w:val="22"/>
      </w:rPr>
    </w:tblStylePr>
    <w:tblStylePr w:type="band2Vert">
      <w:rPr>
        <w:rFonts w:ascii="Arial" w:hAnsi="Arial"/>
        <w:color w:val="404040"/>
        <w:sz w:val="22"/>
      </w:rPr>
      <w:tblPr/>
      <w:tcPr>
        <w:shd w:val="clear" w:color="E5DFEC" w:fill="FFFFFF" w:themeFill="accent4" w:themeFillTint="00"/>
      </w:tcPr>
    </w:tblStylePr>
    <w:tblStylePr w:type="band1Horz">
      <w:rPr>
        <w:rFonts w:ascii="Arial" w:hAnsi="Arial"/>
        <w:color w:val="404040"/>
        <w:sz w:val="22"/>
      </w:rPr>
    </w:tblStylePr>
    <w:tblStylePr w:type="band2Horz">
      <w:rPr>
        <w:rFonts w:ascii="Arial" w:hAnsi="Arial"/>
        <w:color w:val="404040"/>
        <w:sz w:val="22"/>
      </w:rPr>
      <w:tblPr/>
      <w:tcPr>
        <w:shd w:val="clear" w:color="E5DFEC" w:fill="FFFFFF" w:themeFill="accent4" w:themeFillTint="00"/>
      </w:tcPr>
    </w:tblStylePr>
  </w:style>
  <w:style w:type="table" w:customStyle="1" w:styleId="BorderedLined-Accent5">
    <w:name w:val="Bordered &amp; Lined - Accent 5"/>
    <w:uiPriority w:val="99"/>
    <w:rPr>
      <w:color w:val="404040"/>
      <w:sz w:val="20"/>
      <w:szCs w:val="20"/>
      <w:lang w:eastAsia="fr-FR"/>
    </w:rPr>
    <w:tblPr>
      <w:tblStyleRowBandSize w:val="1"/>
      <w:tblStyleColBandSize w:val="1"/>
      <w:tblInd w:w="0" w:type="dxa"/>
      <w:tblBorders>
        <w:top w:val="single" w:sz="4" w:space="0" w:color="000000" w:themeColor="accent5" w:themeShade="00"/>
        <w:left w:val="single" w:sz="4" w:space="0" w:color="000000" w:themeColor="accent5" w:themeShade="00"/>
        <w:bottom w:val="single" w:sz="4" w:space="0" w:color="000000" w:themeColor="accent5" w:themeShade="00"/>
        <w:right w:val="single" w:sz="4" w:space="0" w:color="000000" w:themeColor="accent5" w:themeShade="00"/>
        <w:insideH w:val="single" w:sz="4" w:space="0" w:color="000000" w:themeColor="accent5" w:themeShade="00"/>
        <w:insideV w:val="single" w:sz="4" w:space="0" w:color="000000" w:themeColor="accent5" w:themeShade="00"/>
      </w:tblBorders>
      <w:tblCellMar>
        <w:top w:w="0" w:type="dxa"/>
        <w:left w:w="0" w:type="dxa"/>
        <w:bottom w:w="0" w:type="dxa"/>
        <w:right w:w="0" w:type="dxa"/>
      </w:tblCellMar>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FFFFFF" w:themeFill="accent5" w:themeFillTint="00"/>
      </w:tcPr>
    </w:tblStylePr>
    <w:tblStylePr w:type="band1Horz">
      <w:rPr>
        <w:rFonts w:ascii="Arial" w:hAnsi="Arial"/>
        <w:color w:val="404040"/>
        <w:sz w:val="22"/>
      </w:rPr>
    </w:tblStylePr>
    <w:tblStylePr w:type="band2Horz">
      <w:rPr>
        <w:rFonts w:ascii="Arial" w:hAnsi="Arial"/>
        <w:color w:val="404040"/>
        <w:sz w:val="22"/>
      </w:rPr>
      <w:tblPr/>
      <w:tcPr>
        <w:shd w:val="clear" w:color="DAEEF3" w:fill="FFFFFF" w:themeFill="accent5" w:themeFillTint="00"/>
      </w:tcPr>
    </w:tblStylePr>
  </w:style>
  <w:style w:type="table" w:customStyle="1" w:styleId="BorderedLined-Accent6">
    <w:name w:val="Bordered &amp; Lined - Accent 6"/>
    <w:uiPriority w:val="99"/>
    <w:rPr>
      <w:color w:val="404040"/>
      <w:sz w:val="20"/>
      <w:szCs w:val="20"/>
      <w:lang w:eastAsia="fr-FR"/>
    </w:rPr>
    <w:tblPr>
      <w:tblStyleRowBandSize w:val="1"/>
      <w:tblStyleColBandSize w:val="1"/>
      <w:tblInd w:w="0" w:type="dxa"/>
      <w:tblBorders>
        <w:top w:val="single" w:sz="4" w:space="0" w:color="000000" w:themeColor="accent6" w:themeShade="00"/>
        <w:left w:val="single" w:sz="4" w:space="0" w:color="000000" w:themeColor="accent6" w:themeShade="00"/>
        <w:bottom w:val="single" w:sz="4" w:space="0" w:color="000000" w:themeColor="accent6" w:themeShade="00"/>
        <w:right w:val="single" w:sz="4" w:space="0" w:color="000000" w:themeColor="accent6" w:themeShade="00"/>
        <w:insideH w:val="single" w:sz="4" w:space="0" w:color="000000" w:themeColor="accent6" w:themeShade="00"/>
        <w:insideV w:val="single" w:sz="4" w:space="0" w:color="000000" w:themeColor="accent6" w:themeShade="00"/>
      </w:tblBorders>
      <w:tblCellMar>
        <w:top w:w="0" w:type="dxa"/>
        <w:left w:w="0" w:type="dxa"/>
        <w:bottom w:w="0" w:type="dxa"/>
        <w:right w:w="0" w:type="dxa"/>
      </w:tblCellMar>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FFFFF" w:themeFill="accent6" w:themeFillTint="00"/>
      </w:tcPr>
    </w:tblStylePr>
    <w:tblStylePr w:type="band1Horz">
      <w:rPr>
        <w:rFonts w:ascii="Arial" w:hAnsi="Arial"/>
        <w:color w:val="404040"/>
        <w:sz w:val="22"/>
      </w:rPr>
    </w:tblStylePr>
    <w:tblStylePr w:type="band2Horz">
      <w:rPr>
        <w:rFonts w:ascii="Arial" w:hAnsi="Arial"/>
        <w:color w:val="404040"/>
        <w:sz w:val="22"/>
      </w:rPr>
      <w:tblPr/>
      <w:tcPr>
        <w:shd w:val="clear" w:color="FDE9D8" w:fill="FFFFFF" w:themeFill="accent6" w:themeFillTint="00"/>
      </w:tcPr>
    </w:tblStylePr>
  </w:style>
  <w:style w:type="table" w:customStyle="1" w:styleId="Bordered">
    <w:name w:val="Bordered"/>
    <w:uiPriority w:val="99"/>
    <w:tblPr>
      <w:tblStyleRowBandSize w:val="1"/>
      <w:tblStyleColBandSize w:val="1"/>
      <w:tblInd w:w="0" w:type="dxa"/>
      <w:tblBorders>
        <w:top w:val="single" w:sz="4" w:space="0" w:color="FFFFFF" w:themeColor="text1" w:themeTint="00"/>
        <w:left w:val="single" w:sz="4" w:space="0" w:color="FFFFFF" w:themeColor="text1" w:themeTint="00"/>
        <w:bottom w:val="single" w:sz="4" w:space="0" w:color="FFFFFF" w:themeColor="text1" w:themeTint="00"/>
        <w:right w:val="single" w:sz="4" w:space="0" w:color="FFFFFF" w:themeColor="text1" w:themeTint="00"/>
        <w:insideH w:val="single" w:sz="4" w:space="0" w:color="FFFFFF" w:themeColor="text1" w:themeTint="00"/>
        <w:insideV w:val="single" w:sz="4" w:space="0" w:color="FFFFFF" w:themeColor="text1" w:themeTint="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FFFFF" w:themeColor="text1" w:themeTint="00"/>
        </w:tcBorders>
      </w:tcPr>
    </w:tblStylePr>
    <w:tblStylePr w:type="lastRow">
      <w:rPr>
        <w:rFonts w:ascii="Arial" w:hAnsi="Arial"/>
        <w:color w:val="404040"/>
        <w:sz w:val="22"/>
      </w:rPr>
      <w:tblPr/>
      <w:tcPr>
        <w:tcBorders>
          <w:top w:val="single" w:sz="12" w:space="0" w:color="FFFFFF" w:themeColor="text1" w:themeTint="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FFFF" w:themeColor="text1" w:themeTint="00"/>
        </w:tcBorders>
      </w:tcPr>
    </w:tblStylePr>
    <w:tblStylePr w:type="band1Horz">
      <w:rPr>
        <w:rFonts w:ascii="Arial" w:hAnsi="Arial"/>
        <w:color w:val="404040"/>
        <w:sz w:val="22"/>
      </w:rPr>
      <w:tblPr/>
      <w:tcPr>
        <w:tcBorders>
          <w:top w:val="single" w:sz="4" w:space="0" w:color="FFFFFF" w:themeColor="text1" w:themeTint="00"/>
          <w:left w:val="single" w:sz="4" w:space="0" w:color="FFFFFF" w:themeColor="text1" w:themeTint="00"/>
          <w:bottom w:val="single" w:sz="4" w:space="0" w:color="FFFFFF" w:themeColor="text1" w:themeTint="00"/>
          <w:right w:val="single" w:sz="4" w:space="0" w:color="FFFFFF" w:themeColor="text1" w:themeTint="00"/>
        </w:tcBorders>
      </w:tcPr>
    </w:tblStylePr>
  </w:style>
  <w:style w:type="table" w:customStyle="1" w:styleId="Bordered-Accent1">
    <w:name w:val="Bordered - Accent 1"/>
    <w:uiPriority w:val="99"/>
    <w:tblPr>
      <w:tblStyleRowBandSize w:val="1"/>
      <w:tblStyleColBandSize w:val="1"/>
      <w:tblInd w:w="0" w:type="dxa"/>
      <w:tblBorders>
        <w:top w:val="single" w:sz="4" w:space="0" w:color="FFFFFF" w:themeColor="accent1" w:themeTint="00"/>
        <w:left w:val="single" w:sz="4" w:space="0" w:color="FFFFFF" w:themeColor="accent1" w:themeTint="00"/>
        <w:bottom w:val="single" w:sz="4" w:space="0" w:color="FFFFFF" w:themeColor="accent1" w:themeTint="00"/>
        <w:right w:val="single" w:sz="4" w:space="0" w:color="FFFFFF" w:themeColor="accent1" w:themeTint="00"/>
        <w:insideH w:val="single" w:sz="4" w:space="0" w:color="FFFFFF" w:themeColor="accent1" w:themeTint="00"/>
        <w:insideV w:val="single" w:sz="4" w:space="0" w:color="FFFFFF" w:themeColor="accent1" w:themeTint="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FFFFFF" w:themeColor="accent1" w:themeTint="00"/>
          <w:left w:val="single" w:sz="4" w:space="0" w:color="FFFFFF" w:themeColor="accent1" w:themeTint="00"/>
          <w:bottom w:val="single" w:sz="4" w:space="0" w:color="FFFFFF" w:themeColor="accent1" w:themeTint="00"/>
          <w:right w:val="single" w:sz="4" w:space="0" w:color="FFFFFF" w:themeColor="accent1" w:themeTint="00"/>
        </w:tcBorders>
      </w:tcPr>
    </w:tblStylePr>
  </w:style>
  <w:style w:type="table" w:customStyle="1" w:styleId="Bordered-Accent2">
    <w:name w:val="Bordered - Accent 2"/>
    <w:uiPriority w:val="99"/>
    <w:tblPr>
      <w:tblStyleRowBandSize w:val="1"/>
      <w:tblStyleColBandSize w:val="1"/>
      <w:tblInd w:w="0" w:type="dxa"/>
      <w:tblBorders>
        <w:top w:val="single" w:sz="4" w:space="0" w:color="FFFFFF" w:themeColor="accent2" w:themeTint="00"/>
        <w:left w:val="single" w:sz="4" w:space="0" w:color="FFFFFF" w:themeColor="accent2" w:themeTint="00"/>
        <w:bottom w:val="single" w:sz="4" w:space="0" w:color="FFFFFF" w:themeColor="accent2" w:themeTint="00"/>
        <w:right w:val="single" w:sz="4" w:space="0" w:color="FFFFFF" w:themeColor="accent2" w:themeTint="00"/>
        <w:insideH w:val="single" w:sz="4" w:space="0" w:color="FFFFFF" w:themeColor="accent2" w:themeTint="00"/>
        <w:insideV w:val="single" w:sz="4" w:space="0" w:color="FFFFFF" w:themeColor="accent2" w:themeTint="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FFFFF" w:themeColor="accent2" w:themeTint="00"/>
        </w:tcBorders>
      </w:tcPr>
    </w:tblStylePr>
    <w:tblStylePr w:type="lastRow">
      <w:rPr>
        <w:rFonts w:ascii="Arial" w:hAnsi="Arial"/>
        <w:color w:val="404040"/>
        <w:sz w:val="22"/>
      </w:rPr>
      <w:tblPr/>
      <w:tcPr>
        <w:tcBorders>
          <w:top w:val="single" w:sz="12" w:space="0" w:color="FFFFFF" w:themeColor="accent2" w:themeTint="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FFFF" w:themeColor="accent2" w:themeTint="00"/>
        </w:tcBorders>
      </w:tcPr>
    </w:tblStylePr>
    <w:tblStylePr w:type="band1Horz">
      <w:rPr>
        <w:rFonts w:ascii="Arial" w:hAnsi="Arial"/>
        <w:color w:val="404040"/>
        <w:sz w:val="22"/>
      </w:rPr>
      <w:tblPr/>
      <w:tcPr>
        <w:tcBorders>
          <w:top w:val="single" w:sz="4" w:space="0" w:color="FFFFFF" w:themeColor="accent2" w:themeTint="00"/>
          <w:left w:val="single" w:sz="4" w:space="0" w:color="FFFFFF" w:themeColor="accent2" w:themeTint="00"/>
          <w:bottom w:val="single" w:sz="4" w:space="0" w:color="FFFFFF" w:themeColor="accent2" w:themeTint="00"/>
          <w:right w:val="single" w:sz="4" w:space="0" w:color="FFFFFF" w:themeColor="accent2" w:themeTint="00"/>
        </w:tcBorders>
      </w:tcPr>
    </w:tblStylePr>
  </w:style>
  <w:style w:type="table" w:customStyle="1" w:styleId="Bordered-Accent3">
    <w:name w:val="Bordered - Accent 3"/>
    <w:uiPriority w:val="99"/>
    <w:tblPr>
      <w:tblStyleRowBandSize w:val="1"/>
      <w:tblStyleColBandSize w:val="1"/>
      <w:tblInd w:w="0" w:type="dxa"/>
      <w:tblBorders>
        <w:top w:val="single" w:sz="4" w:space="0" w:color="FFFFFF" w:themeColor="accent3" w:themeTint="00"/>
        <w:left w:val="single" w:sz="4" w:space="0" w:color="FFFFFF" w:themeColor="accent3" w:themeTint="00"/>
        <w:bottom w:val="single" w:sz="4" w:space="0" w:color="FFFFFF" w:themeColor="accent3" w:themeTint="00"/>
        <w:right w:val="single" w:sz="4" w:space="0" w:color="FFFFFF" w:themeColor="accent3" w:themeTint="00"/>
        <w:insideH w:val="single" w:sz="4" w:space="0" w:color="FFFFFF" w:themeColor="accent3" w:themeTint="00"/>
        <w:insideV w:val="single" w:sz="4" w:space="0" w:color="FFFFFF" w:themeColor="accent3" w:themeTint="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FFFFF" w:themeColor="accent3" w:themeTint="00"/>
        </w:tcBorders>
      </w:tcPr>
    </w:tblStylePr>
    <w:tblStylePr w:type="lastRow">
      <w:rPr>
        <w:rFonts w:ascii="Arial" w:hAnsi="Arial"/>
        <w:color w:val="404040"/>
        <w:sz w:val="22"/>
      </w:rPr>
      <w:tblPr/>
      <w:tcPr>
        <w:tcBorders>
          <w:top w:val="single" w:sz="12" w:space="0" w:color="FFFFFF" w:themeColor="accent3" w:themeTint="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FFFF" w:themeColor="accent3" w:themeTint="00"/>
        </w:tcBorders>
      </w:tcPr>
    </w:tblStylePr>
    <w:tblStylePr w:type="band1Horz">
      <w:rPr>
        <w:rFonts w:ascii="Arial" w:hAnsi="Arial"/>
        <w:color w:val="404040"/>
        <w:sz w:val="22"/>
      </w:rPr>
      <w:tblPr/>
      <w:tcPr>
        <w:tcBorders>
          <w:top w:val="single" w:sz="4" w:space="0" w:color="FFFFFF" w:themeColor="accent3" w:themeTint="00"/>
          <w:left w:val="single" w:sz="4" w:space="0" w:color="FFFFFF" w:themeColor="accent3" w:themeTint="00"/>
          <w:bottom w:val="single" w:sz="4" w:space="0" w:color="FFFFFF" w:themeColor="accent3" w:themeTint="00"/>
          <w:right w:val="single" w:sz="4" w:space="0" w:color="FFFFFF" w:themeColor="accent3" w:themeTint="00"/>
        </w:tcBorders>
      </w:tcPr>
    </w:tblStylePr>
  </w:style>
  <w:style w:type="table" w:customStyle="1" w:styleId="Bordered-Accent4">
    <w:name w:val="Bordered - Accent 4"/>
    <w:uiPriority w:val="99"/>
    <w:tblPr>
      <w:tblStyleRowBandSize w:val="1"/>
      <w:tblStyleColBandSize w:val="1"/>
      <w:tblInd w:w="0" w:type="dxa"/>
      <w:tblBorders>
        <w:top w:val="single" w:sz="4" w:space="0" w:color="FFFFFF" w:themeColor="accent4" w:themeTint="00"/>
        <w:left w:val="single" w:sz="4" w:space="0" w:color="FFFFFF" w:themeColor="accent4" w:themeTint="00"/>
        <w:bottom w:val="single" w:sz="4" w:space="0" w:color="FFFFFF" w:themeColor="accent4" w:themeTint="00"/>
        <w:right w:val="single" w:sz="4" w:space="0" w:color="FFFFFF" w:themeColor="accent4" w:themeTint="00"/>
        <w:insideH w:val="single" w:sz="4" w:space="0" w:color="FFFFFF" w:themeColor="accent4" w:themeTint="00"/>
        <w:insideV w:val="single" w:sz="4" w:space="0" w:color="FFFFFF" w:themeColor="accent4" w:themeTint="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FFFFF" w:themeColor="accent4" w:themeTint="00"/>
        </w:tcBorders>
      </w:tcPr>
    </w:tblStylePr>
    <w:tblStylePr w:type="lastRow">
      <w:rPr>
        <w:rFonts w:ascii="Arial" w:hAnsi="Arial"/>
        <w:color w:val="404040"/>
        <w:sz w:val="22"/>
      </w:rPr>
      <w:tblPr/>
      <w:tcPr>
        <w:tcBorders>
          <w:top w:val="single" w:sz="12" w:space="0" w:color="FFFFFF" w:themeColor="accent4" w:themeTint="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FFFF" w:themeColor="accent4" w:themeTint="00"/>
        </w:tcBorders>
      </w:tcPr>
    </w:tblStylePr>
    <w:tblStylePr w:type="band1Horz">
      <w:rPr>
        <w:rFonts w:ascii="Arial" w:hAnsi="Arial"/>
        <w:color w:val="404040"/>
        <w:sz w:val="22"/>
      </w:rPr>
      <w:tblPr/>
      <w:tcPr>
        <w:tcBorders>
          <w:top w:val="single" w:sz="4" w:space="0" w:color="FFFFFF" w:themeColor="accent4" w:themeTint="00"/>
          <w:left w:val="single" w:sz="4" w:space="0" w:color="FFFFFF" w:themeColor="accent4" w:themeTint="00"/>
          <w:bottom w:val="single" w:sz="4" w:space="0" w:color="FFFFFF" w:themeColor="accent4" w:themeTint="00"/>
          <w:right w:val="single" w:sz="4" w:space="0" w:color="FFFFFF" w:themeColor="accent4" w:themeTint="00"/>
        </w:tcBorders>
      </w:tcPr>
    </w:tblStylePr>
  </w:style>
  <w:style w:type="table" w:customStyle="1" w:styleId="Bordered-Accent5">
    <w:name w:val="Bordered - Accent 5"/>
    <w:uiPriority w:val="99"/>
    <w:tblPr>
      <w:tblStyleRowBandSize w:val="1"/>
      <w:tblStyleColBandSize w:val="1"/>
      <w:tblInd w:w="0" w:type="dxa"/>
      <w:tblBorders>
        <w:top w:val="single" w:sz="4" w:space="0" w:color="FFFFFF" w:themeColor="accent5" w:themeTint="00"/>
        <w:left w:val="single" w:sz="4" w:space="0" w:color="FFFFFF" w:themeColor="accent5" w:themeTint="00"/>
        <w:bottom w:val="single" w:sz="4" w:space="0" w:color="FFFFFF" w:themeColor="accent5" w:themeTint="00"/>
        <w:right w:val="single" w:sz="4" w:space="0" w:color="FFFFFF" w:themeColor="accent5" w:themeTint="00"/>
        <w:insideH w:val="single" w:sz="4" w:space="0" w:color="FFFFFF" w:themeColor="accent5" w:themeTint="00"/>
        <w:insideV w:val="single" w:sz="4" w:space="0" w:color="FFFFFF" w:themeColor="accent5" w:themeTint="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FFFFF" w:themeColor="accent5" w:themeTint="00"/>
        </w:tcBorders>
      </w:tcPr>
    </w:tblStylePr>
    <w:tblStylePr w:type="lastRow">
      <w:rPr>
        <w:rFonts w:ascii="Arial" w:hAnsi="Arial"/>
        <w:color w:val="404040"/>
        <w:sz w:val="22"/>
      </w:rPr>
      <w:tblPr/>
      <w:tcPr>
        <w:tcBorders>
          <w:top w:val="single" w:sz="12" w:space="0" w:color="FFFFFF" w:themeColor="accent5" w:themeTint="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FFFF" w:themeColor="accent5" w:themeTint="00"/>
        </w:tcBorders>
      </w:tcPr>
    </w:tblStylePr>
    <w:tblStylePr w:type="band1Horz">
      <w:rPr>
        <w:rFonts w:ascii="Arial" w:hAnsi="Arial"/>
        <w:color w:val="404040"/>
        <w:sz w:val="22"/>
      </w:rPr>
      <w:tblPr/>
      <w:tcPr>
        <w:tcBorders>
          <w:top w:val="single" w:sz="4" w:space="0" w:color="FFFFFF" w:themeColor="accent5" w:themeTint="00"/>
          <w:left w:val="single" w:sz="4" w:space="0" w:color="FFFFFF" w:themeColor="accent5" w:themeTint="00"/>
          <w:bottom w:val="single" w:sz="4" w:space="0" w:color="FFFFFF" w:themeColor="accent5" w:themeTint="00"/>
          <w:right w:val="single" w:sz="4" w:space="0" w:color="FFFFFF" w:themeColor="accent5" w:themeTint="00"/>
        </w:tcBorders>
      </w:tcPr>
    </w:tblStylePr>
  </w:style>
  <w:style w:type="table" w:customStyle="1" w:styleId="Bordered-Accent6">
    <w:name w:val="Bordered - Accent 6"/>
    <w:uiPriority w:val="99"/>
    <w:tblPr>
      <w:tblStyleRowBandSize w:val="1"/>
      <w:tblStyleColBandSize w:val="1"/>
      <w:tblInd w:w="0" w:type="dxa"/>
      <w:tblBorders>
        <w:top w:val="single" w:sz="4" w:space="0" w:color="FFFFFF" w:themeColor="accent6" w:themeTint="00"/>
        <w:left w:val="single" w:sz="4" w:space="0" w:color="FFFFFF" w:themeColor="accent6" w:themeTint="00"/>
        <w:bottom w:val="single" w:sz="4" w:space="0" w:color="FFFFFF" w:themeColor="accent6" w:themeTint="00"/>
        <w:right w:val="single" w:sz="4" w:space="0" w:color="FFFFFF" w:themeColor="accent6" w:themeTint="00"/>
        <w:insideH w:val="single" w:sz="4" w:space="0" w:color="FFFFFF" w:themeColor="accent6" w:themeTint="00"/>
        <w:insideV w:val="single" w:sz="4" w:space="0" w:color="FFFFFF" w:themeColor="accent6" w:themeTint="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FFFFF" w:themeColor="accent6" w:themeTint="00"/>
        </w:tcBorders>
      </w:tcPr>
    </w:tblStylePr>
    <w:tblStylePr w:type="lastRow">
      <w:rPr>
        <w:rFonts w:ascii="Arial" w:hAnsi="Arial"/>
        <w:color w:val="404040"/>
        <w:sz w:val="22"/>
      </w:rPr>
      <w:tblPr/>
      <w:tcPr>
        <w:tcBorders>
          <w:top w:val="single" w:sz="12" w:space="0" w:color="FFFFFF" w:themeColor="accent6" w:themeTint="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FFFF" w:themeColor="accent6" w:themeTint="00"/>
        </w:tcBorders>
      </w:tcPr>
    </w:tblStylePr>
    <w:tblStylePr w:type="band1Horz">
      <w:rPr>
        <w:rFonts w:ascii="Arial" w:hAnsi="Arial"/>
        <w:color w:val="404040"/>
        <w:sz w:val="22"/>
      </w:rPr>
      <w:tblPr/>
      <w:tcPr>
        <w:tcBorders>
          <w:top w:val="single" w:sz="4" w:space="0" w:color="FFFFFF" w:themeColor="accent6" w:themeTint="00"/>
          <w:left w:val="single" w:sz="4" w:space="0" w:color="FFFFFF" w:themeColor="accent6" w:themeTint="00"/>
          <w:bottom w:val="single" w:sz="4" w:space="0" w:color="FFFFFF" w:themeColor="accent6" w:themeTint="00"/>
          <w:right w:val="single" w:sz="4" w:space="0" w:color="FFFFFF" w:themeColor="accent6" w:themeTint="00"/>
        </w:tcBorders>
      </w:tcPr>
    </w:tblStylePr>
  </w:style>
  <w:style w:type="character" w:styleId="Lienhypertexte">
    <w:name w:val="Hyperlink"/>
    <w:rPr>
      <w:color w:val="0000FF"/>
      <w:u w:val="single"/>
    </w:rPr>
  </w:style>
  <w:style w:type="paragraph" w:styleId="Notedebasdepage">
    <w:name w:val="footnote text"/>
    <w:basedOn w:val="Normal"/>
    <w:link w:val="NotedebasdepageCar"/>
    <w:semiHidden/>
    <w:pPr>
      <w:jc w:val="left"/>
    </w:pPr>
    <w:rPr>
      <w:sz w:val="24"/>
      <w:szCs w:val="24"/>
    </w:rPr>
  </w:style>
  <w:style w:type="character" w:customStyle="1" w:styleId="NotedebasdepageCar">
    <w:name w:val="Note de bas de page Car"/>
    <w:link w:val="Notedebasdepage"/>
    <w:uiPriority w:val="99"/>
    <w:rPr>
      <w:sz w:val="18"/>
    </w:rPr>
  </w:style>
  <w:style w:type="character" w:styleId="Appelnotedebasdep">
    <w:name w:val="footnote reference"/>
    <w:semiHidden/>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Article2">
    <w:name w:val="Article 2"/>
    <w:basedOn w:val="Normal"/>
    <w:pPr>
      <w:numPr>
        <w:numId w:val="3"/>
      </w:numPr>
    </w:pPr>
    <w:rPr>
      <w:sz w:val="24"/>
    </w:rPr>
  </w:style>
  <w:style w:type="paragraph" w:customStyle="1" w:styleId="Article11">
    <w:name w:val="Article 11"/>
    <w:basedOn w:val="Normal"/>
    <w:pPr>
      <w:numPr>
        <w:numId w:val="1"/>
      </w:numPr>
      <w:spacing w:before="60" w:after="60"/>
    </w:pPr>
    <w:rPr>
      <w:b/>
      <w:smallCaps/>
      <w:sz w:val="24"/>
    </w:rPr>
  </w:style>
  <w:style w:type="paragraph" w:customStyle="1" w:styleId="Article">
    <w:name w:val="Article"/>
    <w:pPr>
      <w:shd w:val="clear" w:color="CCCCCC" w:fill="CCCCCC"/>
      <w:spacing w:before="120" w:after="120"/>
    </w:pPr>
    <w:rPr>
      <w:b/>
      <w:smallCaps/>
      <w:lang w:eastAsia="fr-FR"/>
    </w:rPr>
  </w:style>
  <w:style w:type="paragraph" w:styleId="Corpsdetexte3">
    <w:name w:val="Body Text 3"/>
    <w:basedOn w:val="Normal"/>
    <w:pPr>
      <w:tabs>
        <w:tab w:val="left" w:pos="4395"/>
      </w:tabs>
      <w:spacing w:line="360" w:lineRule="atLeast"/>
    </w:pPr>
    <w:rPr>
      <w:rFonts w:ascii="Helvetica" w:hAnsi="Helvetica"/>
    </w:rPr>
  </w:style>
  <w:style w:type="paragraph" w:styleId="Retraitcorpsdetexte2">
    <w:name w:val="Body Text Indent 2"/>
    <w:basedOn w:val="Normal"/>
    <w:pPr>
      <w:spacing w:line="280" w:lineRule="atLeast"/>
      <w:ind w:left="567" w:hanging="567"/>
    </w:pPr>
    <w:rPr>
      <w:rFonts w:ascii="Helvetica" w:hAnsi="Helvetica"/>
      <w:b/>
    </w:rPr>
  </w:style>
  <w:style w:type="paragraph" w:customStyle="1" w:styleId="Article1">
    <w:name w:val="Article 1"/>
    <w:basedOn w:val="Normal"/>
    <w:pPr>
      <w:numPr>
        <w:numId w:val="4"/>
      </w:numPr>
      <w:shd w:val="clear" w:color="CCCCCC" w:fill="CCCCCC"/>
      <w:spacing w:before="120" w:after="120"/>
    </w:pPr>
    <w:rPr>
      <w:b/>
      <w:smallCaps/>
      <w:sz w:val="24"/>
    </w:rPr>
  </w:style>
  <w:style w:type="character" w:styleId="Numrodepage">
    <w:name w:val="page number"/>
    <w:basedOn w:val="Policepardfaut"/>
  </w:style>
  <w:style w:type="paragraph" w:styleId="Corpsdetexte">
    <w:name w:val="Body Text"/>
    <w:basedOn w:val="Normal"/>
    <w:pPr>
      <w:tabs>
        <w:tab w:val="left" w:pos="8789"/>
      </w:tabs>
      <w:ind w:right="143"/>
    </w:pPr>
    <w:rPr>
      <w:rFonts w:ascii="Arial Narrow" w:hAnsi="Arial Narrow"/>
      <w:bCs/>
    </w:rPr>
  </w:style>
  <w:style w:type="paragraph" w:styleId="Liste">
    <w:name w:val="List"/>
    <w:basedOn w:val="Normal"/>
    <w:pPr>
      <w:ind w:left="283" w:hanging="283"/>
      <w:jc w:val="left"/>
    </w:pPr>
    <w:rPr>
      <w:rFonts w:ascii="Geneva" w:hAnsi="Geneva"/>
    </w:rPr>
  </w:style>
  <w:style w:type="paragraph" w:styleId="Listepuces2">
    <w:name w:val="List Bullet 2"/>
    <w:basedOn w:val="Normal"/>
    <w:pPr>
      <w:numPr>
        <w:numId w:val="5"/>
      </w:numPr>
      <w:tabs>
        <w:tab w:val="num" w:pos="284"/>
      </w:tabs>
      <w:ind w:left="284" w:firstLine="0"/>
    </w:pPr>
    <w:rPr>
      <w:rFonts w:ascii="Arial" w:hAnsi="Arial"/>
      <w:lang w:val="en-US"/>
    </w:rPr>
  </w:style>
  <w:style w:type="paragraph" w:styleId="Listecontinue">
    <w:name w:val="List Continue"/>
    <w:basedOn w:val="Normal"/>
    <w:pPr>
      <w:spacing w:after="120"/>
      <w:ind w:left="283"/>
      <w:jc w:val="left"/>
    </w:pPr>
    <w:rPr>
      <w:rFonts w:ascii="Geneva" w:hAnsi="Geneva"/>
    </w:rPr>
  </w:style>
  <w:style w:type="paragraph" w:styleId="Retraitcorpsdetexte">
    <w:name w:val="Body Text Indent"/>
    <w:basedOn w:val="Normal"/>
    <w:pPr>
      <w:tabs>
        <w:tab w:val="left" w:pos="8789"/>
      </w:tabs>
      <w:ind w:right="143" w:firstLine="540"/>
    </w:pPr>
    <w:rPr>
      <w:bCs/>
    </w:rPr>
  </w:style>
  <w:style w:type="paragraph" w:styleId="Retraitcorpsdetexte3">
    <w:name w:val="Body Text Indent 3"/>
    <w:basedOn w:val="Normal"/>
    <w:pPr>
      <w:ind w:firstLine="540"/>
    </w:pPr>
    <w:rPr>
      <w:rFonts w:ascii="Arial Narrow" w:hAnsi="Arial Narrow"/>
      <w:bCs/>
    </w:rPr>
  </w:style>
  <w:style w:type="paragraph" w:styleId="Corpsdetexte2">
    <w:name w:val="Body Text 2"/>
    <w:basedOn w:val="Normal"/>
    <w:rPr>
      <w:rFonts w:ascii="Arial Narrow" w:hAnsi="Arial Narrow"/>
      <w:bCs/>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olor w:val="000000"/>
    </w:rPr>
  </w:style>
  <w:style w:type="paragraph" w:customStyle="1" w:styleId="retrait">
    <w:name w:val="retrait"/>
    <w:basedOn w:val="Normal"/>
    <w:pPr>
      <w:spacing w:before="100" w:beforeAutospacing="1" w:after="100" w:afterAutospacing="1"/>
      <w:jc w:val="left"/>
    </w:pPr>
    <w:rPr>
      <w:sz w:val="24"/>
      <w:szCs w:val="24"/>
    </w:rPr>
  </w:style>
  <w:style w:type="paragraph" w:styleId="Textedebulles">
    <w:name w:val="Balloon Text"/>
    <w:basedOn w:val="Normal"/>
    <w:semiHidden/>
    <w:rPr>
      <w:rFonts w:ascii="Tahoma" w:hAnsi="Tahoma"/>
      <w:sz w:val="16"/>
      <w:szCs w:val="16"/>
    </w:rPr>
  </w:style>
  <w:style w:type="character" w:customStyle="1" w:styleId="En-tteCar">
    <w:name w:val="En-tête Car"/>
    <w:link w:val="En-tte10"/>
  </w:style>
  <w:style w:type="paragraph" w:customStyle="1" w:styleId="Retraitcorpsdetexte32">
    <w:name w:val="Retrait corps de texte 32"/>
    <w:basedOn w:val="Normal"/>
    <w:pPr>
      <w:spacing w:after="200" w:line="252" w:lineRule="auto"/>
      <w:ind w:left="703"/>
    </w:pPr>
    <w:rPr>
      <w:lang w:eastAsia="ar-SA"/>
    </w:rPr>
  </w:style>
  <w:style w:type="paragraph" w:customStyle="1" w:styleId="Grilleclaire-Accent31">
    <w:name w:val="Grille claire - Accent 31"/>
    <w:basedOn w:val="Normal"/>
    <w:pPr>
      <w:ind w:left="708"/>
    </w:pPr>
  </w:style>
  <w:style w:type="character" w:customStyle="1" w:styleId="PieddepageCar">
    <w:name w:val="Pied de page Car"/>
    <w:link w:val="Pieddepage10"/>
  </w:style>
  <w:style w:type="paragraph" w:customStyle="1" w:styleId="gesactretrait">
    <w:name w:val="gesact_retrait"/>
    <w:pPr>
      <w:ind w:firstLine="567"/>
    </w:pPr>
    <w:rPr>
      <w:rFonts w:ascii="Arial" w:hAnsi="Arial"/>
      <w:sz w:val="24"/>
      <w:szCs w:val="24"/>
      <w:lang w:eastAsia="fr-FR"/>
    </w:rPr>
  </w:style>
  <w:style w:type="character" w:customStyle="1" w:styleId="gesacttitre">
    <w:name w:val="gesact_titre"/>
    <w:rPr>
      <w:rFonts w:ascii="Arial" w:hAnsi="Arial"/>
      <w:b/>
      <w:sz w:val="28"/>
      <w:szCs w:val="28"/>
      <w:u w:val="single"/>
    </w:rPr>
  </w:style>
  <w:style w:type="paragraph" w:styleId="NormalWeb">
    <w:name w:val="Normal (Web)"/>
    <w:basedOn w:val="Normal"/>
    <w:uiPriority w:val="99"/>
    <w:pPr>
      <w:spacing w:before="100" w:beforeAutospacing="1" w:after="225" w:line="270" w:lineRule="atLeast"/>
      <w:jc w:val="left"/>
    </w:pPr>
    <w:rPr>
      <w:sz w:val="18"/>
      <w:szCs w:val="18"/>
    </w:rPr>
  </w:style>
  <w:style w:type="character" w:customStyle="1" w:styleId="Sous-titreCar">
    <w:name w:val="Sous-titre Car"/>
    <w:link w:val="Sous-titre"/>
    <w:rPr>
      <w:rFonts w:ascii="Verdana" w:hAnsi="Verdana"/>
      <w:b/>
      <w:smallCaps/>
    </w:rPr>
  </w:style>
  <w:style w:type="character" w:styleId="Marquedecommentaire">
    <w:name w:val="annotation reference"/>
    <w:rPr>
      <w:sz w:val="16"/>
      <w:szCs w:val="16"/>
    </w:rPr>
  </w:style>
  <w:style w:type="paragraph" w:styleId="Commentaire">
    <w:name w:val="annotation text"/>
    <w:basedOn w:val="Normal"/>
    <w:link w:val="CommentaireCar"/>
  </w:style>
  <w:style w:type="character" w:customStyle="1" w:styleId="CommentaireCar">
    <w:name w:val="Commentaire Car"/>
    <w:link w:val="Commentaire"/>
    <w:rPr>
      <w:rFonts w:ascii="Verdana" w:hAnsi="Verdana"/>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link w:val="Objetducommentaire"/>
    <w:rPr>
      <w:rFonts w:ascii="Verdana" w:hAnsi="Verdana"/>
      <w:b/>
      <w:bCs/>
    </w:rPr>
  </w:style>
  <w:style w:type="character" w:styleId="lev">
    <w:name w:val="Strong"/>
    <w:rPr>
      <w:b/>
      <w:bCs/>
    </w:rPr>
  </w:style>
  <w:style w:type="paragraph" w:customStyle="1" w:styleId="NIVEAU1">
    <w:name w:val="NIVEAU 1"/>
    <w:basedOn w:val="Normal"/>
    <w:pPr>
      <w:ind w:right="-20"/>
    </w:pPr>
    <w:rPr>
      <w:rFonts w:ascii="avantgarde" w:hAnsi="avantgarde"/>
      <w:lang w:eastAsia="ar-SA"/>
    </w:rPr>
  </w:style>
  <w:style w:type="paragraph" w:customStyle="1" w:styleId="Tramecouleur-Accent11">
    <w:name w:val="Trame couleur - Accent 11"/>
    <w:hidden/>
    <w:semiHidden/>
    <w:rPr>
      <w:lang w:eastAsia="fr-FR"/>
    </w:rPr>
  </w:style>
  <w:style w:type="paragraph" w:styleId="Rvision">
    <w:name w:val="Revision"/>
    <w:hidden/>
    <w:semiHidden/>
    <w:rPr>
      <w:lang w:eastAsia="fr-FR"/>
    </w:rPr>
  </w:style>
  <w:style w:type="paragraph" w:customStyle="1" w:styleId="Listecouleur-Accent11">
    <w:name w:val="Liste couleur - Accent 11"/>
    <w:basedOn w:val="Normal"/>
    <w:uiPriority w:val="99"/>
    <w:qFormat/>
    <w:pPr>
      <w:pBdr>
        <w:top w:val="none" w:sz="4" w:space="0" w:color="000000"/>
        <w:left w:val="none" w:sz="4" w:space="0" w:color="000000"/>
        <w:bottom w:val="none" w:sz="4" w:space="0" w:color="000000"/>
        <w:right w:val="none" w:sz="4" w:space="0" w:color="000000"/>
        <w:between w:val="none" w:sz="4" w:space="0" w:color="000000"/>
      </w:pBdr>
      <w:ind w:left="720"/>
      <w:jc w:val="left"/>
    </w:pPr>
    <w:rPr>
      <w:rFonts w:ascii="Times New Roman" w:eastAsia="Calibri" w:hAnsi="Times New Roman"/>
      <w:sz w:val="24"/>
      <w:szCs w:val="24"/>
    </w:rPr>
  </w:style>
  <w:style w:type="character" w:styleId="Accentuation">
    <w:name w:val="Emphasis"/>
    <w:uiPriority w:val="20"/>
    <w:qFormat/>
    <w:rPr>
      <w:rFonts w:ascii="Calibri" w:hAnsi="Calibri"/>
      <w:b/>
      <w:bCs/>
      <w:i/>
      <w:iCs/>
      <w:color w:val="ED7203"/>
      <w:sz w:val="24"/>
    </w:rPr>
  </w:style>
  <w:style w:type="table" w:customStyle="1" w:styleId="StGen0">
    <w:name w:val="StGen0"/>
    <w:basedOn w:val="TableNormal"/>
    <w:tblPr>
      <w:tblStyleRowBandSize w:val="1"/>
      <w:tblStyleColBandSize w:val="1"/>
      <w:tblCellMar>
        <w:top w:w="0" w:type="dxa"/>
        <w:left w:w="115" w:type="dxa"/>
        <w:bottom w:w="0" w:type="dxa"/>
        <w:right w:w="115" w:type="dxa"/>
      </w:tblCellMar>
    </w:tblPr>
  </w:style>
  <w:style w:type="table" w:customStyle="1" w:styleId="StGen1">
    <w:name w:val="StGen1"/>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0.jpg"/><Relationship Id="rId18" Type="http://schemas.openxmlformats.org/officeDocument/2006/relationships/fontTable" Target="fontTable.xml"/><Relationship Id="rId3" Type="http://schemas.openxmlformats.org/officeDocument/2006/relationships/styles" Target="styles.xml"/><Relationship Id="rId21" Type="http://schemas.onlyoffice.com/commentsExtendedDocument" Target="commentsExtendedDocument.xml"/><Relationship Id="rId7"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nlyoffice.com/commentsIdsDocument" Target="commentsIds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mailto:eleonore.vinais@cler.org" TargetMode="External"/><Relationship Id="rId22" Type="http://schemas.onlyoffice.com/commentsDocument" Target="commentsDocument.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dERKSHFNWdkG86yP3j+G6bsKRA==">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5806</Words>
  <Characters>31938</Characters>
  <Application>Microsoft Office Word</Application>
  <DocSecurity>0</DocSecurity>
  <Lines>266</Lines>
  <Paragraphs>75</Paragraphs>
  <ScaleCrop>false</ScaleCrop>
  <Company/>
  <LinksUpToDate>false</LinksUpToDate>
  <CharactersWithSpaces>37669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Moisan</dc:creator>
  <cp:lastModifiedBy>Marie MOISAN</cp:lastModifiedBy>
  <cp:revision>13</cp:revision>
  <dcterms:created xsi:type="dcterms:W3CDTF">2022-11-29T09:24:00Z</dcterms:created>
  <dcterms:modified xsi:type="dcterms:W3CDTF">2024-04-24T08:14:00Z</dcterms:modified>
</cp:coreProperties>
</file>